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E5A3" w14:textId="79C2B296" w:rsidR="006306AE" w:rsidRPr="00C452A2" w:rsidRDefault="006306AE" w:rsidP="00C452A2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C452A2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38D25" wp14:editId="4084DBD9">
                <wp:simplePos x="0" y="0"/>
                <wp:positionH relativeFrom="column">
                  <wp:posOffset>-1070517</wp:posOffset>
                </wp:positionH>
                <wp:positionV relativeFrom="paragraph">
                  <wp:posOffset>-861060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3B15A" w14:textId="430CB1BA" w:rsidR="006306AE" w:rsidRDefault="006306AE" w:rsidP="006306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0B1159" wp14:editId="6342B9CA">
                                  <wp:extent cx="7341870" cy="1878330"/>
                                  <wp:effectExtent l="0" t="0" r="0" b="1270"/>
                                  <wp:docPr id="1014998393" name="Imagen 1" descr="Imagen que contiene Text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4998393" name="Imagen 1" descr="Imagen que contiene Text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87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838D2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3pt;margin-top:-67.8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" fillcolor="white [3201]" stroked="f" strokeweight=".5pt">
                <v:textbox>
                  <w:txbxContent>
                    <w:p w14:paraId="7F93B15A" w14:textId="430CB1BA" w:rsidR="006306AE" w:rsidRDefault="006306AE" w:rsidP="006306AE">
                      <w:r>
                        <w:rPr>
                          <w:noProof/>
                        </w:rPr>
                        <w:drawing>
                          <wp:inline distT="0" distB="0" distL="0" distR="0" wp14:anchorId="590B1159" wp14:editId="6342B9CA">
                            <wp:extent cx="7341870" cy="1878330"/>
                            <wp:effectExtent l="0" t="0" r="0" b="1270"/>
                            <wp:docPr id="1014998393" name="Imagen 1" descr="Imagen que contiene Text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4998393" name="Imagen 1" descr="Imagen que contiene Text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87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B55E6F" w14:textId="4D04E0D6" w:rsidR="006306AE" w:rsidRPr="00C452A2" w:rsidRDefault="006306AE" w:rsidP="00C452A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0ADCB03" w14:textId="77777777" w:rsidR="006306AE" w:rsidRPr="00C452A2" w:rsidRDefault="006306AE" w:rsidP="00C452A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25055C6" w14:textId="5CEAF720" w:rsidR="006306AE" w:rsidRPr="00C452A2" w:rsidRDefault="006306AE" w:rsidP="00C452A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4DADD7B" w14:textId="656B8ADA" w:rsidR="006306AE" w:rsidRPr="00C452A2" w:rsidRDefault="006306AE" w:rsidP="00C452A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15C9364" w14:textId="77777777" w:rsidR="00872CC5" w:rsidRPr="00C452A2" w:rsidRDefault="00872CC5" w:rsidP="00C452A2">
      <w:pPr>
        <w:spacing w:after="0"/>
        <w:jc w:val="both"/>
        <w:rPr>
          <w:color w:val="009999"/>
          <w:sz w:val="20"/>
          <w:szCs w:val="20"/>
        </w:rPr>
      </w:pPr>
    </w:p>
    <w:p w14:paraId="5395251C" w14:textId="77777777" w:rsidR="00C452A2" w:rsidRPr="00C452A2" w:rsidRDefault="00C452A2" w:rsidP="00C452A2">
      <w:pPr>
        <w:spacing w:after="0"/>
        <w:jc w:val="both"/>
        <w:rPr>
          <w:color w:val="009999"/>
          <w:sz w:val="20"/>
          <w:szCs w:val="20"/>
        </w:rPr>
      </w:pPr>
    </w:p>
    <w:p w14:paraId="510F9B23" w14:textId="77777777" w:rsidR="00C452A2" w:rsidRPr="00C452A2" w:rsidRDefault="00C452A2" w:rsidP="00C452A2">
      <w:pPr>
        <w:spacing w:after="0"/>
        <w:jc w:val="both"/>
        <w:rPr>
          <w:color w:val="009999"/>
          <w:sz w:val="20"/>
          <w:szCs w:val="20"/>
        </w:rPr>
      </w:pPr>
    </w:p>
    <w:p w14:paraId="71E82D04" w14:textId="28A92D03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C452A2">
        <w:rPr>
          <w:b/>
          <w:bCs/>
          <w:color w:val="009999"/>
          <w:sz w:val="20"/>
          <w:szCs w:val="20"/>
        </w:rPr>
        <w:t xml:space="preserve">AMÉRICA • LONDRES </w:t>
      </w:r>
      <w:r w:rsidRPr="00C452A2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5E8D7192" w14:textId="4980F435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Londres</w:t>
      </w:r>
      <w:r w:rsidRPr="00C452A2">
        <w:rPr>
          <w:sz w:val="20"/>
          <w:szCs w:val="20"/>
        </w:rPr>
        <w:t>.</w:t>
      </w:r>
    </w:p>
    <w:p w14:paraId="7EA7F770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7F8FDDCF" w14:textId="77777777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C452A2">
        <w:rPr>
          <w:b/>
          <w:bCs/>
          <w:color w:val="009999"/>
          <w:sz w:val="20"/>
          <w:szCs w:val="20"/>
        </w:rPr>
        <w:t xml:space="preserve">LONDRES </w:t>
      </w: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(sábado) </w:t>
      </w:r>
    </w:p>
    <w:p w14:paraId="32188702" w14:textId="40BC9C35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Llegada al aeropuerto de Londres. Recepción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y traslado al hotel. Alojamiento.</w:t>
      </w:r>
    </w:p>
    <w:p w14:paraId="7DF7516A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72001C35" w14:textId="77777777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C452A2">
        <w:rPr>
          <w:b/>
          <w:bCs/>
          <w:color w:val="009999"/>
          <w:sz w:val="20"/>
          <w:szCs w:val="20"/>
        </w:rPr>
        <w:t xml:space="preserve">LONDRES </w:t>
      </w:r>
      <w:r w:rsidRPr="00C452A2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2D920074" w14:textId="0EAFB15F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conoceremos las principales avenidas,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plazas y monumentos. Descubriremos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lugares como </w:t>
      </w:r>
      <w:r w:rsidRPr="00C452A2">
        <w:rPr>
          <w:b/>
          <w:bCs/>
          <w:sz w:val="20"/>
          <w:szCs w:val="20"/>
        </w:rPr>
        <w:t>Hyde Park, Kensington,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Piccadilly Circus, Regent St., Oxford St.,</w:t>
      </w:r>
      <w:r>
        <w:rPr>
          <w:b/>
          <w:bCs/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el </w:t>
      </w:r>
      <w:r w:rsidRPr="00C452A2">
        <w:rPr>
          <w:b/>
          <w:bCs/>
          <w:sz w:val="20"/>
          <w:szCs w:val="20"/>
        </w:rPr>
        <w:t xml:space="preserve">Parlamento </w:t>
      </w:r>
      <w:r w:rsidRPr="00C452A2">
        <w:rPr>
          <w:sz w:val="20"/>
          <w:szCs w:val="20"/>
        </w:rPr>
        <w:t xml:space="preserve">con su famoso </w:t>
      </w:r>
      <w:r w:rsidRPr="00C452A2">
        <w:rPr>
          <w:b/>
          <w:bCs/>
          <w:sz w:val="20"/>
          <w:szCs w:val="20"/>
        </w:rPr>
        <w:t>Big Ben</w:t>
      </w:r>
      <w:r w:rsidRPr="00C452A2">
        <w:rPr>
          <w:sz w:val="20"/>
          <w:szCs w:val="20"/>
        </w:rPr>
        <w:t>, en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el </w:t>
      </w:r>
      <w:r w:rsidRPr="00C452A2">
        <w:rPr>
          <w:b/>
          <w:bCs/>
          <w:sz w:val="20"/>
          <w:szCs w:val="20"/>
        </w:rPr>
        <w:t xml:space="preserve">Palacio de Buckingham </w:t>
      </w:r>
      <w:r w:rsidRPr="00C452A2">
        <w:rPr>
          <w:sz w:val="20"/>
          <w:szCs w:val="20"/>
        </w:rPr>
        <w:t>asistiremos al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famoso cambio de la Guardia Real (si se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realiza y/o el tiempo lo permite). Descubriremos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diferentes puentes de la ciudad y la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Abadía de Westminster</w:t>
      </w:r>
      <w:r w:rsidRPr="00C452A2">
        <w:rPr>
          <w:sz w:val="20"/>
          <w:szCs w:val="20"/>
        </w:rPr>
        <w:t>. Tarde libre. Recomendaremos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realizar la excursión opcional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al </w:t>
      </w:r>
      <w:r w:rsidRPr="00C452A2">
        <w:rPr>
          <w:b/>
          <w:bCs/>
          <w:sz w:val="20"/>
          <w:szCs w:val="20"/>
        </w:rPr>
        <w:t>Este de Londres</w:t>
      </w:r>
      <w:r w:rsidRPr="00C452A2">
        <w:rPr>
          <w:sz w:val="20"/>
          <w:szCs w:val="20"/>
        </w:rPr>
        <w:t>, barrio financiero. Cruzaremos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el </w:t>
      </w:r>
      <w:r w:rsidRPr="00C452A2">
        <w:rPr>
          <w:b/>
          <w:bCs/>
          <w:sz w:val="20"/>
          <w:szCs w:val="20"/>
        </w:rPr>
        <w:t>Puente de Londres</w:t>
      </w:r>
      <w:r w:rsidRPr="00C452A2">
        <w:rPr>
          <w:sz w:val="20"/>
          <w:szCs w:val="20"/>
        </w:rPr>
        <w:t>, conoceremos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el Támesis y descubriremos la transformación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 esta parte de la ciudad. Alojamiento.</w:t>
      </w:r>
    </w:p>
    <w:p w14:paraId="42A3EA19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02782A89" w14:textId="505682C6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C452A2">
        <w:rPr>
          <w:b/>
          <w:bCs/>
          <w:color w:val="009999"/>
          <w:sz w:val="20"/>
          <w:szCs w:val="20"/>
        </w:rPr>
        <w:t xml:space="preserve">LONDRES • PARÍS </w:t>
      </w:r>
      <w:r w:rsidRPr="00C452A2">
        <w:rPr>
          <w:b/>
          <w:bCs/>
          <w:color w:val="808080" w:themeColor="background1" w:themeShade="80"/>
          <w:sz w:val="20"/>
          <w:szCs w:val="20"/>
        </w:rPr>
        <w:t>(lunes) 470 km</w:t>
      </w:r>
    </w:p>
    <w:p w14:paraId="2387744F" w14:textId="5B78F59B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 xml:space="preserve">Desayuno y salida hacia el puerto de </w:t>
      </w:r>
      <w:r w:rsidRPr="00C452A2">
        <w:rPr>
          <w:b/>
          <w:bCs/>
          <w:sz w:val="20"/>
          <w:szCs w:val="20"/>
        </w:rPr>
        <w:t>Dover</w:t>
      </w:r>
      <w:r>
        <w:rPr>
          <w:b/>
          <w:bCs/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para embarcar en el </w:t>
      </w:r>
      <w:r w:rsidRPr="00C452A2">
        <w:rPr>
          <w:b/>
          <w:bCs/>
          <w:sz w:val="20"/>
          <w:szCs w:val="20"/>
        </w:rPr>
        <w:t xml:space="preserve">ferry </w:t>
      </w:r>
      <w:r w:rsidRPr="00C452A2">
        <w:rPr>
          <w:sz w:val="20"/>
          <w:szCs w:val="20"/>
        </w:rPr>
        <w:t>y después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75 minutos de travesía llegar al puerto de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Calais</w:t>
      </w:r>
      <w:r w:rsidRPr="00C452A2">
        <w:rPr>
          <w:sz w:val="20"/>
          <w:szCs w:val="20"/>
        </w:rPr>
        <w:t xml:space="preserve">. Desembarque y continuación a </w:t>
      </w:r>
      <w:r w:rsidRPr="00C452A2">
        <w:rPr>
          <w:b/>
          <w:bCs/>
          <w:sz w:val="20"/>
          <w:szCs w:val="20"/>
        </w:rPr>
        <w:t>París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Llegada y alojamiento. Por la noche,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realizaremos la excursión opcional para navegar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en un </w:t>
      </w:r>
      <w:r w:rsidRPr="00C452A2">
        <w:rPr>
          <w:b/>
          <w:bCs/>
          <w:sz w:val="20"/>
          <w:szCs w:val="20"/>
        </w:rPr>
        <w:t>crucero por el río Sena</w:t>
      </w:r>
      <w:r w:rsidRPr="00C452A2">
        <w:rPr>
          <w:sz w:val="20"/>
          <w:szCs w:val="20"/>
        </w:rPr>
        <w:t>, continuando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con un recorrido completo de </w:t>
      </w:r>
      <w:r w:rsidRPr="00C452A2">
        <w:rPr>
          <w:b/>
          <w:bCs/>
          <w:sz w:val="20"/>
          <w:szCs w:val="20"/>
        </w:rPr>
        <w:t>París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iluminado</w:t>
      </w:r>
      <w:r w:rsidRPr="00C452A2">
        <w:rPr>
          <w:sz w:val="20"/>
          <w:szCs w:val="20"/>
        </w:rPr>
        <w:t>. Una visita única en el mundo.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Descubriremos París desde el río y disfrutaremos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 la impresionante iluminación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sus monumentos: los </w:t>
      </w:r>
      <w:r w:rsidRPr="00C452A2">
        <w:rPr>
          <w:b/>
          <w:bCs/>
          <w:sz w:val="20"/>
          <w:szCs w:val="20"/>
        </w:rPr>
        <w:t>Inválidos</w:t>
      </w:r>
      <w:r w:rsidRPr="00C452A2">
        <w:rPr>
          <w:sz w:val="20"/>
          <w:szCs w:val="20"/>
        </w:rPr>
        <w:t xml:space="preserve">, el </w:t>
      </w:r>
      <w:r w:rsidRPr="00C452A2">
        <w:rPr>
          <w:b/>
          <w:bCs/>
          <w:sz w:val="20"/>
          <w:szCs w:val="20"/>
        </w:rPr>
        <w:t>Arco del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Triunfo</w:t>
      </w:r>
      <w:r w:rsidRPr="00C452A2">
        <w:rPr>
          <w:sz w:val="20"/>
          <w:szCs w:val="20"/>
        </w:rPr>
        <w:t xml:space="preserve">, la </w:t>
      </w:r>
      <w:r w:rsidRPr="00C452A2">
        <w:rPr>
          <w:b/>
          <w:bCs/>
          <w:sz w:val="20"/>
          <w:szCs w:val="20"/>
        </w:rPr>
        <w:t>Ópera</w:t>
      </w:r>
      <w:r w:rsidRPr="00C452A2">
        <w:rPr>
          <w:sz w:val="20"/>
          <w:szCs w:val="20"/>
        </w:rPr>
        <w:t xml:space="preserve">, la </w:t>
      </w:r>
      <w:r w:rsidRPr="00C452A2">
        <w:rPr>
          <w:b/>
          <w:bCs/>
          <w:sz w:val="20"/>
          <w:szCs w:val="20"/>
        </w:rPr>
        <w:t xml:space="preserve">Torre Eiffel </w:t>
      </w:r>
      <w:r w:rsidRPr="00C452A2">
        <w:rPr>
          <w:sz w:val="20"/>
          <w:szCs w:val="20"/>
        </w:rPr>
        <w:t xml:space="preserve">y los </w:t>
      </w:r>
      <w:r w:rsidRPr="00C452A2">
        <w:rPr>
          <w:b/>
          <w:bCs/>
          <w:sz w:val="20"/>
          <w:szCs w:val="20"/>
        </w:rPr>
        <w:t>Campos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Elíseos</w:t>
      </w:r>
      <w:r w:rsidRPr="00C452A2">
        <w:rPr>
          <w:sz w:val="20"/>
          <w:szCs w:val="20"/>
        </w:rPr>
        <w:t>, entre otros. Realmente un espectáculo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inolvidable.</w:t>
      </w:r>
    </w:p>
    <w:p w14:paraId="3C442160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1E85BB97" w14:textId="77777777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C452A2">
        <w:rPr>
          <w:b/>
          <w:bCs/>
          <w:color w:val="009999"/>
          <w:sz w:val="20"/>
          <w:szCs w:val="20"/>
        </w:rPr>
        <w:t xml:space="preserve">PARÍS </w:t>
      </w:r>
      <w:r w:rsidRPr="00C452A2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66699389" w14:textId="57384BE0" w:rsidR="00C452A2" w:rsidRP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la “Ciudad del Amor”, pasando por la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Avenida de los Campos Elíseos</w:t>
      </w:r>
      <w:r w:rsidRPr="00C452A2">
        <w:rPr>
          <w:sz w:val="20"/>
          <w:szCs w:val="20"/>
        </w:rPr>
        <w:t xml:space="preserve">, la </w:t>
      </w:r>
      <w:r w:rsidRPr="00C452A2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de la Concordia</w:t>
      </w:r>
      <w:r w:rsidRPr="00C452A2">
        <w:rPr>
          <w:sz w:val="20"/>
          <w:szCs w:val="20"/>
        </w:rPr>
        <w:t xml:space="preserve">, el </w:t>
      </w:r>
      <w:r w:rsidRPr="00C452A2">
        <w:rPr>
          <w:b/>
          <w:bCs/>
          <w:sz w:val="20"/>
          <w:szCs w:val="20"/>
        </w:rPr>
        <w:t>Arco del Triunfo</w:t>
      </w:r>
      <w:r w:rsidRPr="00C452A2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Asamblea Nacional</w:t>
      </w:r>
      <w:r w:rsidRPr="00C452A2">
        <w:rPr>
          <w:sz w:val="20"/>
          <w:szCs w:val="20"/>
        </w:rPr>
        <w:t xml:space="preserve">, la </w:t>
      </w:r>
      <w:r w:rsidRPr="00C452A2">
        <w:rPr>
          <w:b/>
          <w:bCs/>
          <w:sz w:val="20"/>
          <w:szCs w:val="20"/>
        </w:rPr>
        <w:t>Ópera</w:t>
      </w:r>
      <w:r w:rsidRPr="00C452A2">
        <w:rPr>
          <w:sz w:val="20"/>
          <w:szCs w:val="20"/>
        </w:rPr>
        <w:t xml:space="preserve">, el </w:t>
      </w:r>
      <w:r w:rsidRPr="00C452A2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Louvre</w:t>
      </w:r>
      <w:r w:rsidRPr="00C452A2">
        <w:rPr>
          <w:sz w:val="20"/>
          <w:szCs w:val="20"/>
        </w:rPr>
        <w:t xml:space="preserve">, los </w:t>
      </w:r>
      <w:r w:rsidRPr="00C452A2">
        <w:rPr>
          <w:b/>
          <w:bCs/>
          <w:sz w:val="20"/>
          <w:szCs w:val="20"/>
        </w:rPr>
        <w:t>Inválidos</w:t>
      </w:r>
      <w:r w:rsidRPr="00C452A2">
        <w:rPr>
          <w:sz w:val="20"/>
          <w:szCs w:val="20"/>
        </w:rPr>
        <w:t xml:space="preserve">, el </w:t>
      </w:r>
      <w:r w:rsidRPr="00C452A2">
        <w:rPr>
          <w:b/>
          <w:bCs/>
          <w:sz w:val="20"/>
          <w:szCs w:val="20"/>
        </w:rPr>
        <w:t>Campo de Marte</w:t>
      </w:r>
      <w:r w:rsidRPr="00C452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la </w:t>
      </w:r>
      <w:r w:rsidRPr="00C452A2">
        <w:rPr>
          <w:b/>
          <w:bCs/>
          <w:sz w:val="20"/>
          <w:szCs w:val="20"/>
        </w:rPr>
        <w:t>Torre Eiffel</w:t>
      </w:r>
      <w:r w:rsidRPr="00C452A2">
        <w:rPr>
          <w:sz w:val="20"/>
          <w:szCs w:val="20"/>
        </w:rPr>
        <w:t>, etc. Por la tarde, excursión</w:t>
      </w:r>
    </w:p>
    <w:p w14:paraId="36FBBDFA" w14:textId="5B23CADF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 xml:space="preserve">opcional a </w:t>
      </w:r>
      <w:r w:rsidRPr="00C452A2">
        <w:rPr>
          <w:b/>
          <w:bCs/>
          <w:sz w:val="20"/>
          <w:szCs w:val="20"/>
        </w:rPr>
        <w:t>Montmartre</w:t>
      </w:r>
      <w:r w:rsidRPr="00C452A2">
        <w:rPr>
          <w:sz w:val="20"/>
          <w:szCs w:val="20"/>
        </w:rPr>
        <w:t>, emblemático rincón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 París, conocido como el “Barrio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los Pintores” por ser la cuna de los impresionistas.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En él encontraremos desde los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más antiguos cabarets hasta la </w:t>
      </w:r>
      <w:r w:rsidRPr="00C452A2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Sagrado Corazón de Jesús</w:t>
      </w:r>
      <w:r w:rsidRPr="00C452A2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realizaremos un paseo por el </w:t>
      </w:r>
      <w:r w:rsidRPr="00C452A2">
        <w:rPr>
          <w:b/>
          <w:bCs/>
          <w:sz w:val="20"/>
          <w:szCs w:val="20"/>
        </w:rPr>
        <w:t>Barrio Latino</w:t>
      </w:r>
      <w:r w:rsidRPr="00C452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que debe su nombre a la época medieval,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cuando los estudiantes se comunicaban en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latín. Tendremos una vista espectacular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la </w:t>
      </w:r>
      <w:r w:rsidRPr="00C452A2">
        <w:rPr>
          <w:b/>
          <w:bCs/>
          <w:sz w:val="20"/>
          <w:szCs w:val="20"/>
        </w:rPr>
        <w:t>Catedral de Notre Dame</w:t>
      </w:r>
      <w:r w:rsidRPr="00C452A2">
        <w:rPr>
          <w:sz w:val="20"/>
          <w:szCs w:val="20"/>
        </w:rPr>
        <w:t>, donde entenderemos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el porqué de su importancia mundial.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Durante la visita exterior, nuestro guía nos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explicará sobre lo acontecido y las posibilidades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que se abren ante la mayor obra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restauración del siglo XXI. Alojamiento.</w:t>
      </w:r>
    </w:p>
    <w:p w14:paraId="09CE70B1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72B3E62D" w14:textId="77777777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C452A2">
        <w:rPr>
          <w:b/>
          <w:bCs/>
          <w:color w:val="009999"/>
          <w:sz w:val="20"/>
          <w:szCs w:val="20"/>
        </w:rPr>
        <w:t xml:space="preserve">PARÍS </w:t>
      </w:r>
      <w:r w:rsidRPr="00C452A2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669D95EB" w14:textId="77777777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Después del desayuno, recomendaremos la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excursión opcional al </w:t>
      </w:r>
      <w:r w:rsidRPr="00C452A2">
        <w:rPr>
          <w:b/>
          <w:bCs/>
          <w:sz w:val="20"/>
          <w:szCs w:val="20"/>
        </w:rPr>
        <w:t>Palacio de Versalles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Visita interior de los aposentos reales (con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entrada preferente</w:t>
      </w:r>
      <w:r w:rsidRPr="00C452A2">
        <w:rPr>
          <w:sz w:val="20"/>
          <w:szCs w:val="20"/>
        </w:rPr>
        <w:t>), donde el guía nos relatará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la historia, anécdotas y curiosidades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la vida monárquica del lugar. Descubriremos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los espectaculares </w:t>
      </w:r>
      <w:r w:rsidRPr="00C452A2">
        <w:rPr>
          <w:b/>
          <w:bCs/>
          <w:sz w:val="20"/>
          <w:szCs w:val="20"/>
        </w:rPr>
        <w:t>Jardines de Palacio</w:t>
      </w:r>
      <w:r w:rsidRPr="00C452A2">
        <w:rPr>
          <w:sz w:val="20"/>
          <w:szCs w:val="20"/>
        </w:rPr>
        <w:t>. Regreso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a </w:t>
      </w:r>
      <w:r w:rsidRPr="00C452A2">
        <w:rPr>
          <w:b/>
          <w:bCs/>
          <w:sz w:val="20"/>
          <w:szCs w:val="20"/>
        </w:rPr>
        <w:t>París</w:t>
      </w:r>
      <w:r w:rsidRPr="00C452A2">
        <w:rPr>
          <w:sz w:val="20"/>
          <w:szCs w:val="20"/>
        </w:rPr>
        <w:t>. Tarde libre. Alojamiento.</w:t>
      </w:r>
    </w:p>
    <w:p w14:paraId="362D20DA" w14:textId="77777777" w:rsidR="00C452A2" w:rsidRDefault="00C452A2" w:rsidP="00C452A2">
      <w:pPr>
        <w:spacing w:after="0"/>
        <w:jc w:val="both"/>
        <w:rPr>
          <w:sz w:val="20"/>
          <w:szCs w:val="20"/>
        </w:rPr>
      </w:pPr>
    </w:p>
    <w:p w14:paraId="2BF9CC09" w14:textId="0176C654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C452A2">
        <w:rPr>
          <w:b/>
          <w:bCs/>
          <w:color w:val="009999"/>
          <w:sz w:val="20"/>
          <w:szCs w:val="20"/>
        </w:rPr>
        <w:t xml:space="preserve">PARÍS • LUXEMBURGO • VALLE DEL RIN • FRANKFURT </w:t>
      </w:r>
      <w:r w:rsidRPr="00C452A2">
        <w:rPr>
          <w:b/>
          <w:bCs/>
          <w:color w:val="808080" w:themeColor="background1" w:themeShade="80"/>
          <w:sz w:val="20"/>
          <w:szCs w:val="20"/>
        </w:rPr>
        <w:t>(jueves) 607 km</w:t>
      </w:r>
    </w:p>
    <w:p w14:paraId="492F841D" w14:textId="39EFF6B1" w:rsidR="00C452A2" w:rsidRP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Desayuno y salida. Atravesando la región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del Gran Este de Francia llegaremos 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Luxemburgo</w:t>
      </w:r>
      <w:r w:rsidRPr="00C452A2">
        <w:rPr>
          <w:sz w:val="20"/>
          <w:szCs w:val="20"/>
        </w:rPr>
        <w:t>, importante sede de la Unión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Europea. El Gran Ducado de Luxemburgo es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uno de los estados más </w:t>
      </w:r>
      <w:r w:rsidRPr="00C452A2">
        <w:rPr>
          <w:sz w:val="20"/>
          <w:szCs w:val="20"/>
        </w:rPr>
        <w:lastRenderedPageBreak/>
        <w:t>pequeños de Europa,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cuya capital se encuentra ubicada sobre un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peñón. Tiempo libre y salida hacia Alemania.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Continuaremos por el </w:t>
      </w:r>
      <w:r w:rsidRPr="00C452A2">
        <w:rPr>
          <w:b/>
          <w:bCs/>
          <w:sz w:val="20"/>
          <w:szCs w:val="20"/>
        </w:rPr>
        <w:t>Valle del Rin</w:t>
      </w:r>
      <w:r w:rsidRPr="00C452A2">
        <w:rPr>
          <w:sz w:val="20"/>
          <w:szCs w:val="20"/>
        </w:rPr>
        <w:t>, donde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apreciaremos la simbólica </w:t>
      </w:r>
      <w:r w:rsidRPr="00C452A2">
        <w:rPr>
          <w:b/>
          <w:bCs/>
          <w:sz w:val="20"/>
          <w:szCs w:val="20"/>
        </w:rPr>
        <w:t>Roca de Loreley</w:t>
      </w:r>
      <w:r w:rsidRPr="00C452A2">
        <w:rPr>
          <w:sz w:val="20"/>
          <w:szCs w:val="20"/>
        </w:rPr>
        <w:t>.</w:t>
      </w:r>
    </w:p>
    <w:p w14:paraId="07D64B6B" w14:textId="77777777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 xml:space="preserve">Continuación hacia </w:t>
      </w:r>
      <w:r w:rsidRPr="00C452A2">
        <w:rPr>
          <w:b/>
          <w:bCs/>
          <w:sz w:val="20"/>
          <w:szCs w:val="20"/>
        </w:rPr>
        <w:t>Frankfurt</w:t>
      </w:r>
      <w:r w:rsidRPr="00C452A2">
        <w:rPr>
          <w:sz w:val="20"/>
          <w:szCs w:val="20"/>
        </w:rPr>
        <w:t>. Llegada al hotel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09D5F9B9" w14:textId="77777777" w:rsidR="00C452A2" w:rsidRDefault="00C452A2" w:rsidP="00C452A2">
      <w:pPr>
        <w:spacing w:after="0"/>
        <w:jc w:val="both"/>
        <w:rPr>
          <w:sz w:val="20"/>
          <w:szCs w:val="20"/>
        </w:rPr>
      </w:pPr>
    </w:p>
    <w:p w14:paraId="1AB2D924" w14:textId="16426550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C452A2">
        <w:rPr>
          <w:b/>
          <w:bCs/>
          <w:color w:val="009999"/>
          <w:sz w:val="20"/>
          <w:szCs w:val="20"/>
        </w:rPr>
        <w:t xml:space="preserve">FRANKFURT • HEIDELBERG • SELVA NEGRA • ZÚRICH </w:t>
      </w:r>
      <w:r w:rsidRPr="00C452A2">
        <w:rPr>
          <w:b/>
          <w:bCs/>
          <w:color w:val="808080" w:themeColor="background1" w:themeShade="80"/>
          <w:sz w:val="20"/>
          <w:szCs w:val="20"/>
        </w:rPr>
        <w:t>(viernes) 422 km</w:t>
      </w:r>
    </w:p>
    <w:p w14:paraId="038A7CA5" w14:textId="24977ACD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 xml:space="preserve">Desayuno. Salida hacia </w:t>
      </w:r>
      <w:r w:rsidRPr="00C452A2">
        <w:rPr>
          <w:b/>
          <w:bCs/>
          <w:sz w:val="20"/>
          <w:szCs w:val="20"/>
        </w:rPr>
        <w:t>Heidelberg</w:t>
      </w:r>
      <w:r w:rsidRPr="00C452A2">
        <w:rPr>
          <w:sz w:val="20"/>
          <w:szCs w:val="20"/>
        </w:rPr>
        <w:t>, cuna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pensadores y una de las universidades más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antiguas de Europa. En la ciudad, situada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 orillas del río Neckar, dispondremos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tiempo libre, para poder disfrutar del particular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ambiente de su casco antiguo. Viajaremos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hacia el corazón de la </w:t>
      </w:r>
      <w:r w:rsidRPr="00C452A2">
        <w:rPr>
          <w:b/>
          <w:bCs/>
          <w:sz w:val="20"/>
          <w:szCs w:val="20"/>
        </w:rPr>
        <w:t>Selva Negra</w:t>
      </w:r>
      <w:r w:rsidRPr="00C452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el </w:t>
      </w:r>
      <w:r w:rsidRPr="00C452A2">
        <w:rPr>
          <w:b/>
          <w:bCs/>
          <w:sz w:val="20"/>
          <w:szCs w:val="20"/>
        </w:rPr>
        <w:t>Titisee</w:t>
      </w:r>
      <w:r w:rsidRPr="00C452A2">
        <w:rPr>
          <w:sz w:val="20"/>
          <w:szCs w:val="20"/>
        </w:rPr>
        <w:t>. Tiempo libre, para maravillarnos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con los paisajes que rodean este lago. Continuaremos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nuestro recorrido hasta las </w:t>
      </w:r>
      <w:r w:rsidRPr="00C452A2">
        <w:rPr>
          <w:b/>
          <w:bCs/>
          <w:sz w:val="20"/>
          <w:szCs w:val="20"/>
        </w:rPr>
        <w:t>Cataratas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del Rin</w:t>
      </w:r>
      <w:r w:rsidRPr="00C452A2">
        <w:rPr>
          <w:sz w:val="20"/>
          <w:szCs w:val="20"/>
        </w:rPr>
        <w:t>, el mayor salto de agua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Europa central. Realizaremos una breve parada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para disfrutar de un enclave natural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gran belleza paisajística. Continuación hacia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Zúrich</w:t>
      </w:r>
      <w:r w:rsidRPr="00C452A2">
        <w:rPr>
          <w:sz w:val="20"/>
          <w:szCs w:val="20"/>
        </w:rPr>
        <w:t>, capital financiera de Suiza. Llegada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al hotel y alojamiento. (</w:t>
      </w:r>
      <w:r w:rsidRPr="00C452A2">
        <w:rPr>
          <w:b/>
          <w:bCs/>
          <w:sz w:val="20"/>
          <w:szCs w:val="20"/>
        </w:rPr>
        <w:t xml:space="preserve">Nota: </w:t>
      </w:r>
      <w:r w:rsidRPr="00C452A2">
        <w:rPr>
          <w:sz w:val="20"/>
          <w:szCs w:val="20"/>
        </w:rPr>
        <w:t>De noviembre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 febrero, la ruta se modificará por Frankfurt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- Heidelberg - Friburgo - Zúrich, para un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mayor disfrute del pasajero, ya que los días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tienen menos horas de luz lo que dificulta la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visibilidad tanto en el Lago Titi como en las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Cataratas del Rin.)</w:t>
      </w:r>
    </w:p>
    <w:p w14:paraId="02893D10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07FD58CC" w14:textId="45BAAC90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C452A2">
        <w:rPr>
          <w:b/>
          <w:bCs/>
          <w:color w:val="009999"/>
          <w:sz w:val="20"/>
          <w:szCs w:val="20"/>
        </w:rPr>
        <w:t xml:space="preserve">ZÚRICH • LUCERNA • VADUZ • MÚNICH </w:t>
      </w:r>
      <w:r w:rsidRPr="00C452A2">
        <w:rPr>
          <w:b/>
          <w:bCs/>
          <w:color w:val="808080" w:themeColor="background1" w:themeShade="80"/>
          <w:sz w:val="20"/>
          <w:szCs w:val="20"/>
        </w:rPr>
        <w:t>(sábado) 423 km</w:t>
      </w:r>
    </w:p>
    <w:p w14:paraId="0609043E" w14:textId="77777777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 xml:space="preserve">Desayuno y salida hacia </w:t>
      </w:r>
      <w:r w:rsidRPr="00C452A2">
        <w:rPr>
          <w:b/>
          <w:bCs/>
          <w:sz w:val="20"/>
          <w:szCs w:val="20"/>
        </w:rPr>
        <w:t>Lucerna</w:t>
      </w:r>
      <w:r w:rsidRPr="00C452A2">
        <w:rPr>
          <w:sz w:val="20"/>
          <w:szCs w:val="20"/>
        </w:rPr>
        <w:t>, a orillas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del Lago de los Cuatro Cantones. Podremos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realizar la excursión opcional al </w:t>
      </w:r>
      <w:r w:rsidRPr="00C452A2">
        <w:rPr>
          <w:b/>
          <w:bCs/>
          <w:sz w:val="20"/>
          <w:szCs w:val="20"/>
        </w:rPr>
        <w:t>Monte Titlis</w:t>
      </w:r>
      <w:r w:rsidRPr="00C452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ascendiendo en teleférico a los Alpes suizos.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Saldremos bordeando los Alpes hacia </w:t>
      </w:r>
      <w:r w:rsidRPr="00C452A2">
        <w:rPr>
          <w:b/>
          <w:bCs/>
          <w:sz w:val="20"/>
          <w:szCs w:val="20"/>
        </w:rPr>
        <w:t>Vaduz</w:t>
      </w:r>
      <w:r w:rsidRPr="00C452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capital del principado de Liechtenstein.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Tras una breve parada, salida hacia la ciudad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de </w:t>
      </w:r>
      <w:r w:rsidRPr="00C452A2">
        <w:rPr>
          <w:b/>
          <w:bCs/>
          <w:sz w:val="20"/>
          <w:szCs w:val="20"/>
        </w:rPr>
        <w:t>Múnich</w:t>
      </w:r>
      <w:r w:rsidRPr="00C452A2">
        <w:rPr>
          <w:sz w:val="20"/>
          <w:szCs w:val="20"/>
        </w:rPr>
        <w:t>. Llegada al hotel y alojamiento.</w:t>
      </w:r>
      <w:r>
        <w:rPr>
          <w:sz w:val="20"/>
          <w:szCs w:val="20"/>
        </w:rPr>
        <w:t xml:space="preserve"> </w:t>
      </w:r>
    </w:p>
    <w:p w14:paraId="18EE22D8" w14:textId="77777777" w:rsidR="00C452A2" w:rsidRDefault="00C452A2" w:rsidP="00C452A2">
      <w:pPr>
        <w:spacing w:after="0"/>
        <w:jc w:val="both"/>
        <w:rPr>
          <w:sz w:val="20"/>
          <w:szCs w:val="20"/>
        </w:rPr>
      </w:pPr>
    </w:p>
    <w:p w14:paraId="3E4909B1" w14:textId="0613C40C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C452A2">
        <w:rPr>
          <w:b/>
          <w:bCs/>
          <w:color w:val="009999"/>
          <w:sz w:val="20"/>
          <w:szCs w:val="20"/>
        </w:rPr>
        <w:t xml:space="preserve">MÚNICH • INNSBRUCK • VERONA • VENECIA </w:t>
      </w:r>
      <w:r w:rsidRPr="00C452A2">
        <w:rPr>
          <w:b/>
          <w:bCs/>
          <w:color w:val="808080" w:themeColor="background1" w:themeShade="80"/>
          <w:sz w:val="20"/>
          <w:szCs w:val="20"/>
        </w:rPr>
        <w:t>(domingo) 550 km</w:t>
      </w:r>
    </w:p>
    <w:p w14:paraId="1A1AD3D6" w14:textId="5C5A0270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Desayuno y salida hacia la ciudad de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 xml:space="preserve">Innsbruck, </w:t>
      </w:r>
      <w:r w:rsidRPr="00C452A2">
        <w:rPr>
          <w:sz w:val="20"/>
          <w:szCs w:val="20"/>
        </w:rPr>
        <w:t>donde disfrutaremos de tiempo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libre para conocer el </w:t>
      </w:r>
      <w:r w:rsidRPr="00C452A2">
        <w:rPr>
          <w:b/>
          <w:bCs/>
          <w:sz w:val="20"/>
          <w:szCs w:val="20"/>
        </w:rPr>
        <w:t>Tejadito de Oro,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María Theresien Strasse, la Columna de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 xml:space="preserve">Santa Ana, </w:t>
      </w:r>
      <w:r w:rsidRPr="00C452A2">
        <w:rPr>
          <w:sz w:val="20"/>
          <w:szCs w:val="20"/>
        </w:rPr>
        <w:t>etc. A continuación, salida hacia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la frontera con Italia, llegaremos a la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romántica y medieval ciudad de </w:t>
      </w:r>
      <w:r w:rsidRPr="00C452A2">
        <w:rPr>
          <w:b/>
          <w:bCs/>
          <w:sz w:val="20"/>
          <w:szCs w:val="20"/>
        </w:rPr>
        <w:t>Veron</w:t>
      </w:r>
      <w:r w:rsidR="003C4BA3">
        <w:rPr>
          <w:b/>
          <w:bCs/>
          <w:sz w:val="20"/>
          <w:szCs w:val="20"/>
        </w:rPr>
        <w:t>a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Tiempo libre, para dar un paseo. Posibilidad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realizar la </w:t>
      </w:r>
      <w:r w:rsidRPr="00C452A2">
        <w:rPr>
          <w:b/>
          <w:bCs/>
          <w:sz w:val="20"/>
          <w:szCs w:val="20"/>
        </w:rPr>
        <w:t>visita opcional de la ciudad</w:t>
      </w:r>
      <w:r w:rsidRPr="00C452A2">
        <w:rPr>
          <w:sz w:val="20"/>
          <w:szCs w:val="20"/>
        </w:rPr>
        <w:t>. Más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tarde, continuación hacia </w:t>
      </w:r>
      <w:r w:rsidRPr="00C452A2">
        <w:rPr>
          <w:b/>
          <w:bCs/>
          <w:sz w:val="20"/>
          <w:szCs w:val="20"/>
        </w:rPr>
        <w:t>Venecia</w:t>
      </w:r>
      <w:r w:rsidRPr="00C452A2">
        <w:rPr>
          <w:sz w:val="20"/>
          <w:szCs w:val="20"/>
        </w:rPr>
        <w:t>. Llegada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y alojamiento. </w:t>
      </w:r>
    </w:p>
    <w:p w14:paraId="5936D479" w14:textId="77777777" w:rsidR="00C452A2" w:rsidRDefault="00C452A2" w:rsidP="00C452A2">
      <w:pPr>
        <w:spacing w:after="0"/>
        <w:jc w:val="both"/>
        <w:rPr>
          <w:sz w:val="20"/>
          <w:szCs w:val="20"/>
        </w:rPr>
      </w:pPr>
    </w:p>
    <w:p w14:paraId="784A1B83" w14:textId="416A24D7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C452A2">
        <w:rPr>
          <w:b/>
          <w:bCs/>
          <w:color w:val="009999"/>
          <w:sz w:val="20"/>
          <w:szCs w:val="20"/>
        </w:rPr>
        <w:t xml:space="preserve">VENECIA • FLORENCIA </w:t>
      </w:r>
      <w:r w:rsidRPr="00C452A2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2CD50CE3" w14:textId="664CAB1F" w:rsidR="00C452A2" w:rsidRP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Después del desayuno, nos dejaremos maravillar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por la ciudad de las 118 islas con sus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más de 400 puentes, cuyas características</w:t>
      </w:r>
      <w:r>
        <w:rPr>
          <w:sz w:val="20"/>
          <w:szCs w:val="20"/>
        </w:rPr>
        <w:t xml:space="preserve"> la</w:t>
      </w:r>
      <w:r w:rsidRPr="00C452A2">
        <w:rPr>
          <w:sz w:val="20"/>
          <w:szCs w:val="20"/>
        </w:rPr>
        <w:t xml:space="preserve"> convierten en única y exclusiva. Tiempo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libre, para recorrer el </w:t>
      </w:r>
      <w:r w:rsidRPr="00C452A2">
        <w:rPr>
          <w:b/>
          <w:bCs/>
          <w:sz w:val="20"/>
          <w:szCs w:val="20"/>
        </w:rPr>
        <w:t>Puente de los Suspiros</w:t>
      </w:r>
      <w:r>
        <w:rPr>
          <w:b/>
          <w:bCs/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y la </w:t>
      </w:r>
      <w:r w:rsidRPr="00C452A2">
        <w:rPr>
          <w:b/>
          <w:bCs/>
          <w:sz w:val="20"/>
          <w:szCs w:val="20"/>
        </w:rPr>
        <w:t>Plaza de San Marcos</w:t>
      </w:r>
      <w:r w:rsidRPr="00C452A2">
        <w:rPr>
          <w:sz w:val="20"/>
          <w:szCs w:val="20"/>
        </w:rPr>
        <w:t>, con su incomparable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escenario donde destaca la </w:t>
      </w:r>
      <w:r w:rsidRPr="00C452A2">
        <w:rPr>
          <w:b/>
          <w:bCs/>
          <w:sz w:val="20"/>
          <w:szCs w:val="20"/>
        </w:rPr>
        <w:t>Basílica</w:t>
      </w:r>
      <w:r w:rsidRPr="00C452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joya de la arquitectura, que nos muestra el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esplendor vivido en esta ciudad. Para los</w:t>
      </w:r>
    </w:p>
    <w:p w14:paraId="56AA9A68" w14:textId="0C0A7B5E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 xml:space="preserve">que gusten, organizaremos una </w:t>
      </w:r>
      <w:r w:rsidRPr="00C452A2">
        <w:rPr>
          <w:b/>
          <w:bCs/>
          <w:sz w:val="20"/>
          <w:szCs w:val="20"/>
        </w:rPr>
        <w:t>serenata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 xml:space="preserve">musical en góndolas </w:t>
      </w:r>
      <w:r w:rsidRPr="00C452A2">
        <w:rPr>
          <w:sz w:val="20"/>
          <w:szCs w:val="20"/>
        </w:rPr>
        <w:t>(opcional). Más tarde,</w:t>
      </w:r>
      <w:r>
        <w:rPr>
          <w:sz w:val="20"/>
          <w:szCs w:val="20"/>
        </w:rPr>
        <w:t xml:space="preserve"> salida</w:t>
      </w:r>
      <w:r w:rsidRPr="00C452A2">
        <w:rPr>
          <w:sz w:val="20"/>
          <w:szCs w:val="20"/>
        </w:rPr>
        <w:t xml:space="preserve"> hacia la autopista para atravesar los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Apeninos y llegar a la ciudad de </w:t>
      </w:r>
      <w:r w:rsidRPr="00C452A2">
        <w:rPr>
          <w:b/>
          <w:bCs/>
          <w:sz w:val="20"/>
          <w:szCs w:val="20"/>
        </w:rPr>
        <w:t>Florencia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Alojamiento.</w:t>
      </w:r>
    </w:p>
    <w:p w14:paraId="65B68428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120828E7" w14:textId="57F6996A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C452A2">
        <w:rPr>
          <w:b/>
          <w:bCs/>
          <w:color w:val="009999"/>
          <w:sz w:val="20"/>
          <w:szCs w:val="20"/>
        </w:rPr>
        <w:t xml:space="preserve">FLORENCIA • ASÍS • ROMA </w:t>
      </w:r>
      <w:r w:rsidRPr="00C452A2">
        <w:rPr>
          <w:b/>
          <w:bCs/>
          <w:color w:val="808080" w:themeColor="background1" w:themeShade="80"/>
          <w:sz w:val="20"/>
          <w:szCs w:val="20"/>
        </w:rPr>
        <w:t>(martes) 350 km</w:t>
      </w:r>
    </w:p>
    <w:p w14:paraId="29D9D9C8" w14:textId="0267A4F5" w:rsidR="00C452A2" w:rsidRP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Desayuno y visita a pie donde contemplaremos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la </w:t>
      </w:r>
      <w:r w:rsidRPr="00C452A2">
        <w:rPr>
          <w:b/>
          <w:bCs/>
          <w:sz w:val="20"/>
          <w:szCs w:val="20"/>
        </w:rPr>
        <w:t>Catedral de Santa María del Fiore</w:t>
      </w:r>
      <w:r>
        <w:rPr>
          <w:b/>
          <w:bCs/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y su inconfundible </w:t>
      </w:r>
      <w:r w:rsidRPr="00C452A2">
        <w:rPr>
          <w:b/>
          <w:bCs/>
          <w:sz w:val="20"/>
          <w:szCs w:val="20"/>
        </w:rPr>
        <w:t xml:space="preserve">Campanario </w:t>
      </w:r>
      <w:r w:rsidRPr="00C452A2">
        <w:rPr>
          <w:sz w:val="20"/>
          <w:szCs w:val="20"/>
        </w:rPr>
        <w:t>de Giotto.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Disfrutaremos del </w:t>
      </w:r>
      <w:r w:rsidRPr="00C452A2">
        <w:rPr>
          <w:b/>
          <w:bCs/>
          <w:sz w:val="20"/>
          <w:szCs w:val="20"/>
        </w:rPr>
        <w:t xml:space="preserve">Baptisterio </w:t>
      </w:r>
      <w:r w:rsidRPr="00C452A2">
        <w:rPr>
          <w:sz w:val="20"/>
          <w:szCs w:val="20"/>
        </w:rPr>
        <w:t xml:space="preserve">y sus </w:t>
      </w:r>
      <w:r w:rsidRPr="00C452A2">
        <w:rPr>
          <w:b/>
          <w:bCs/>
          <w:sz w:val="20"/>
          <w:szCs w:val="20"/>
        </w:rPr>
        <w:t>Puertas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del Paraíso</w:t>
      </w:r>
      <w:r w:rsidRPr="00C452A2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 xml:space="preserve">Ponte Vecchio </w:t>
      </w:r>
      <w:r w:rsidRPr="00C452A2">
        <w:rPr>
          <w:sz w:val="20"/>
          <w:szCs w:val="20"/>
        </w:rPr>
        <w:t xml:space="preserve">y llegaremos hasta la </w:t>
      </w:r>
      <w:r w:rsidRPr="00C452A2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 xml:space="preserve">de la Santa Croce </w:t>
      </w:r>
      <w:r w:rsidRPr="00C452A2">
        <w:rPr>
          <w:sz w:val="20"/>
          <w:szCs w:val="20"/>
        </w:rPr>
        <w:t xml:space="preserve">para admirar la </w:t>
      </w:r>
      <w:r w:rsidRPr="00C452A2">
        <w:rPr>
          <w:b/>
          <w:bCs/>
          <w:sz w:val="20"/>
          <w:szCs w:val="20"/>
        </w:rPr>
        <w:t>Basílica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Continuación hacia </w:t>
      </w:r>
      <w:r w:rsidRPr="00C452A2">
        <w:rPr>
          <w:b/>
          <w:bCs/>
          <w:sz w:val="20"/>
          <w:szCs w:val="20"/>
        </w:rPr>
        <w:t>Asís</w:t>
      </w:r>
      <w:r w:rsidRPr="00C452A2">
        <w:rPr>
          <w:sz w:val="20"/>
          <w:szCs w:val="20"/>
        </w:rPr>
        <w:t>, ciudad amurallada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donde dispondremos de tiempo libre para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visitar la </w:t>
      </w:r>
      <w:r w:rsidRPr="00C452A2">
        <w:rPr>
          <w:b/>
          <w:bCs/>
          <w:sz w:val="20"/>
          <w:szCs w:val="20"/>
        </w:rPr>
        <w:t xml:space="preserve">Basílica de San Francisco </w:t>
      </w:r>
      <w:r w:rsidRPr="00C452A2">
        <w:rPr>
          <w:sz w:val="20"/>
          <w:szCs w:val="20"/>
        </w:rPr>
        <w:t>antes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proseguir nuestro viaje hacia </w:t>
      </w:r>
      <w:r w:rsidRPr="00C452A2">
        <w:rPr>
          <w:b/>
          <w:bCs/>
          <w:sz w:val="20"/>
          <w:szCs w:val="20"/>
        </w:rPr>
        <w:t>Roma</w:t>
      </w:r>
      <w:r w:rsidRPr="00C452A2">
        <w:rPr>
          <w:sz w:val="20"/>
          <w:szCs w:val="20"/>
        </w:rPr>
        <w:t>. Llegada</w:t>
      </w:r>
    </w:p>
    <w:p w14:paraId="2584A5D9" w14:textId="77777777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y alojamiento.</w:t>
      </w:r>
    </w:p>
    <w:p w14:paraId="1584A363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6CDB47A7" w14:textId="77777777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C452A2">
        <w:rPr>
          <w:b/>
          <w:bCs/>
          <w:color w:val="009999"/>
          <w:sz w:val="20"/>
          <w:szCs w:val="20"/>
        </w:rPr>
        <w:t xml:space="preserve">ROMA </w:t>
      </w:r>
      <w:r w:rsidRPr="00C452A2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3762D756" w14:textId="77777777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figura del </w:t>
      </w:r>
      <w:r w:rsidRPr="00C452A2">
        <w:rPr>
          <w:b/>
          <w:bCs/>
          <w:sz w:val="20"/>
          <w:szCs w:val="20"/>
        </w:rPr>
        <w:t>Anfiteatro Flavio</w:t>
      </w:r>
      <w:r w:rsidRPr="00C452A2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como </w:t>
      </w:r>
      <w:r w:rsidRPr="00C452A2">
        <w:rPr>
          <w:b/>
          <w:bCs/>
          <w:sz w:val="20"/>
          <w:szCs w:val="20"/>
        </w:rPr>
        <w:t>“El Coliseo”</w:t>
      </w:r>
      <w:r w:rsidRPr="00C452A2">
        <w:rPr>
          <w:sz w:val="20"/>
          <w:szCs w:val="20"/>
        </w:rPr>
        <w:t>. Pasaremos también por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el </w:t>
      </w:r>
      <w:r w:rsidRPr="00C452A2">
        <w:rPr>
          <w:b/>
          <w:bCs/>
          <w:sz w:val="20"/>
          <w:szCs w:val="20"/>
        </w:rPr>
        <w:t xml:space="preserve">Circo Máximo </w:t>
      </w:r>
      <w:r w:rsidRPr="00C452A2">
        <w:rPr>
          <w:sz w:val="20"/>
          <w:szCs w:val="20"/>
        </w:rPr>
        <w:t xml:space="preserve">y la </w:t>
      </w:r>
      <w:r w:rsidRPr="00C452A2">
        <w:rPr>
          <w:b/>
          <w:bCs/>
          <w:sz w:val="20"/>
          <w:szCs w:val="20"/>
        </w:rPr>
        <w:t xml:space="preserve">Basílica </w:t>
      </w:r>
      <w:r w:rsidRPr="00C452A2">
        <w:rPr>
          <w:sz w:val="20"/>
          <w:szCs w:val="20"/>
        </w:rPr>
        <w:t>patriarcal de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Santa María la Mayor</w:t>
      </w:r>
      <w:r w:rsidRPr="00C452A2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Tíber, llegaremos al </w:t>
      </w:r>
      <w:r w:rsidRPr="00C452A2">
        <w:rPr>
          <w:b/>
          <w:bCs/>
          <w:sz w:val="20"/>
          <w:szCs w:val="20"/>
        </w:rPr>
        <w:t xml:space="preserve">Vaticano </w:t>
      </w:r>
      <w:r w:rsidRPr="00C452A2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la </w:t>
      </w:r>
      <w:r w:rsidRPr="00C452A2">
        <w:rPr>
          <w:b/>
          <w:bCs/>
          <w:sz w:val="20"/>
          <w:szCs w:val="20"/>
        </w:rPr>
        <w:t xml:space="preserve">Audiencia del Santo Padre </w:t>
      </w:r>
      <w:r w:rsidRPr="00C452A2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les </w:t>
      </w:r>
      <w:r>
        <w:rPr>
          <w:sz w:val="20"/>
          <w:szCs w:val="20"/>
        </w:rPr>
        <w:t>propondremos</w:t>
      </w:r>
      <w:r w:rsidRPr="00C452A2">
        <w:rPr>
          <w:sz w:val="20"/>
          <w:szCs w:val="20"/>
        </w:rPr>
        <w:t xml:space="preserve"> la excursión opcional a la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Roma Barroca</w:t>
      </w:r>
      <w:r w:rsidRPr="00C452A2">
        <w:rPr>
          <w:sz w:val="20"/>
          <w:szCs w:val="20"/>
        </w:rPr>
        <w:t>, descendiendo del bus cerca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del </w:t>
      </w:r>
      <w:r w:rsidRPr="00C452A2">
        <w:rPr>
          <w:b/>
          <w:bCs/>
          <w:sz w:val="20"/>
          <w:szCs w:val="20"/>
        </w:rPr>
        <w:t xml:space="preserve">Coliseo </w:t>
      </w:r>
      <w:r w:rsidRPr="00C452A2">
        <w:rPr>
          <w:sz w:val="20"/>
          <w:szCs w:val="20"/>
        </w:rPr>
        <w:t>para admirar esta obra incomparable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con 2000 años de historia. Tras las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explicaciones de nuestro guía y del tiempo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libre para tomar las mejores fotos de recuerdo,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pasearemos hasta la </w:t>
      </w:r>
      <w:r w:rsidRPr="00C452A2">
        <w:rPr>
          <w:b/>
          <w:bCs/>
          <w:sz w:val="20"/>
          <w:szCs w:val="20"/>
        </w:rPr>
        <w:t xml:space="preserve">Fontana de </w:t>
      </w:r>
      <w:r w:rsidRPr="00C452A2">
        <w:rPr>
          <w:b/>
          <w:bCs/>
          <w:sz w:val="20"/>
          <w:szCs w:val="20"/>
        </w:rPr>
        <w:lastRenderedPageBreak/>
        <w:t>Trevi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Descubriremos el </w:t>
      </w:r>
      <w:r w:rsidRPr="00C452A2">
        <w:rPr>
          <w:b/>
          <w:bCs/>
          <w:sz w:val="20"/>
          <w:szCs w:val="20"/>
        </w:rPr>
        <w:t xml:space="preserve">Panteón de Agripa </w:t>
      </w:r>
      <w:r w:rsidRPr="00C452A2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Plaza Navona</w:t>
      </w:r>
      <w:r w:rsidRPr="00C452A2">
        <w:rPr>
          <w:sz w:val="20"/>
          <w:szCs w:val="20"/>
        </w:rPr>
        <w:t>, situada en el emplazamiento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 lo que fue el Estadio Domiciano, y es hoy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punto de encuentro para turistas y romanos.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Por la tarde, les propondremos realizar la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excursión opcional al Estado más pequeño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del mundo con apenas 44 hectáreas, pero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con un Patrimonio Cultural Universal inconmensurable.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Esta visita nos llevará por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la grandeza de los </w:t>
      </w:r>
      <w:r w:rsidRPr="00C452A2">
        <w:rPr>
          <w:b/>
          <w:bCs/>
          <w:sz w:val="20"/>
          <w:szCs w:val="20"/>
        </w:rPr>
        <w:t xml:space="preserve">Museos Vaticanos </w:t>
      </w:r>
      <w:r w:rsidRPr="00C452A2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entrada preferente</w:t>
      </w:r>
      <w:r w:rsidRPr="00C452A2">
        <w:rPr>
          <w:sz w:val="20"/>
          <w:szCs w:val="20"/>
        </w:rPr>
        <w:t xml:space="preserve">) hasta llegar a la </w:t>
      </w:r>
      <w:r w:rsidRPr="00C452A2">
        <w:rPr>
          <w:b/>
          <w:bCs/>
          <w:sz w:val="20"/>
          <w:szCs w:val="20"/>
        </w:rPr>
        <w:t>Capilla</w:t>
      </w:r>
      <w:r>
        <w:rPr>
          <w:b/>
          <w:bCs/>
          <w:sz w:val="20"/>
          <w:szCs w:val="20"/>
        </w:rPr>
        <w:t xml:space="preserve"> </w:t>
      </w:r>
      <w:r w:rsidRPr="00C452A2">
        <w:rPr>
          <w:b/>
          <w:bCs/>
          <w:sz w:val="20"/>
          <w:szCs w:val="20"/>
        </w:rPr>
        <w:t>Sixtina</w:t>
      </w:r>
      <w:r w:rsidRPr="00C452A2">
        <w:rPr>
          <w:sz w:val="20"/>
          <w:szCs w:val="20"/>
        </w:rPr>
        <w:t>. Alojamiento.</w:t>
      </w:r>
      <w:r>
        <w:rPr>
          <w:sz w:val="20"/>
          <w:szCs w:val="20"/>
        </w:rPr>
        <w:t xml:space="preserve"> </w:t>
      </w:r>
    </w:p>
    <w:p w14:paraId="22E499C7" w14:textId="77777777" w:rsidR="00C452A2" w:rsidRDefault="00C452A2" w:rsidP="00C452A2">
      <w:pPr>
        <w:spacing w:after="0"/>
        <w:jc w:val="both"/>
        <w:rPr>
          <w:sz w:val="20"/>
          <w:szCs w:val="20"/>
        </w:rPr>
      </w:pPr>
    </w:p>
    <w:p w14:paraId="3F60DC48" w14:textId="65EBD203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C452A2">
        <w:rPr>
          <w:b/>
          <w:bCs/>
          <w:color w:val="009999"/>
          <w:sz w:val="20"/>
          <w:szCs w:val="20"/>
        </w:rPr>
        <w:t xml:space="preserve">ROMA </w:t>
      </w:r>
      <w:r w:rsidRPr="00C452A2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1ABDFB71" w14:textId="167079D2" w:rsid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día completo a </w:t>
      </w:r>
      <w:r w:rsidRPr="00C452A2">
        <w:rPr>
          <w:b/>
          <w:bCs/>
          <w:sz w:val="20"/>
          <w:szCs w:val="20"/>
        </w:rPr>
        <w:t>Nápoles y Capri</w:t>
      </w:r>
      <w:r w:rsidRPr="00C452A2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de</w:t>
      </w:r>
      <w:r w:rsidRPr="00C452A2">
        <w:rPr>
          <w:sz w:val="20"/>
          <w:szCs w:val="20"/>
        </w:rPr>
        <w:t xml:space="preserve"> Roma para llegar a </w:t>
      </w:r>
      <w:r w:rsidRPr="00C452A2">
        <w:rPr>
          <w:b/>
          <w:bCs/>
          <w:sz w:val="20"/>
          <w:szCs w:val="20"/>
        </w:rPr>
        <w:t>Nápoles</w:t>
      </w:r>
      <w:r w:rsidRPr="00C452A2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embarcar hacia la paradisíaca isla de </w:t>
      </w:r>
      <w:r w:rsidRPr="00C452A2">
        <w:rPr>
          <w:b/>
          <w:bCs/>
          <w:sz w:val="20"/>
          <w:szCs w:val="20"/>
        </w:rPr>
        <w:t>Capri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en </w:t>
      </w:r>
      <w:r w:rsidRPr="00C452A2">
        <w:rPr>
          <w:b/>
          <w:bCs/>
          <w:sz w:val="20"/>
          <w:szCs w:val="20"/>
        </w:rPr>
        <w:t xml:space="preserve">Marina Grande, </w:t>
      </w:r>
      <w:r w:rsidRPr="00C452A2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(con </w:t>
      </w:r>
      <w:r w:rsidRPr="00C452A2">
        <w:rPr>
          <w:b/>
          <w:bCs/>
          <w:sz w:val="20"/>
          <w:szCs w:val="20"/>
        </w:rPr>
        <w:t>almuerzo incluido</w:t>
      </w:r>
      <w:r w:rsidRPr="00C452A2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mundana y del glamour. Tiempo libre, hasta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 xml:space="preserve">hacia </w:t>
      </w:r>
      <w:r w:rsidRPr="00C452A2">
        <w:rPr>
          <w:b/>
          <w:bCs/>
          <w:sz w:val="20"/>
          <w:szCs w:val="20"/>
        </w:rPr>
        <w:t xml:space="preserve">Nápoles </w:t>
      </w:r>
      <w:r w:rsidRPr="00C452A2">
        <w:rPr>
          <w:sz w:val="20"/>
          <w:szCs w:val="20"/>
        </w:rPr>
        <w:t xml:space="preserve">y continuar hasta </w:t>
      </w:r>
      <w:r w:rsidRPr="00C452A2">
        <w:rPr>
          <w:b/>
          <w:bCs/>
          <w:sz w:val="20"/>
          <w:szCs w:val="20"/>
        </w:rPr>
        <w:t>Roma</w:t>
      </w:r>
      <w:r w:rsidRPr="00C452A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Alojamiento.</w:t>
      </w:r>
    </w:p>
    <w:p w14:paraId="76E594C0" w14:textId="77777777" w:rsidR="00C452A2" w:rsidRPr="00C452A2" w:rsidRDefault="00C452A2" w:rsidP="00C452A2">
      <w:pPr>
        <w:spacing w:after="0"/>
        <w:jc w:val="both"/>
        <w:rPr>
          <w:sz w:val="20"/>
          <w:szCs w:val="20"/>
        </w:rPr>
      </w:pPr>
    </w:p>
    <w:p w14:paraId="5B32CD4E" w14:textId="77777777" w:rsidR="00C452A2" w:rsidRPr="00C452A2" w:rsidRDefault="00C452A2" w:rsidP="00C452A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DÍA 15 </w:t>
      </w:r>
      <w:r w:rsidRPr="00C452A2">
        <w:rPr>
          <w:b/>
          <w:bCs/>
          <w:color w:val="009999"/>
          <w:sz w:val="20"/>
          <w:szCs w:val="20"/>
        </w:rPr>
        <w:t xml:space="preserve">ROMA </w:t>
      </w:r>
      <w:r w:rsidRPr="00C452A2">
        <w:rPr>
          <w:b/>
          <w:bCs/>
          <w:color w:val="808080" w:themeColor="background1" w:themeShade="80"/>
          <w:sz w:val="20"/>
          <w:szCs w:val="20"/>
        </w:rPr>
        <w:t xml:space="preserve">(viernes) </w:t>
      </w:r>
    </w:p>
    <w:p w14:paraId="72F121DB" w14:textId="273CC0F1" w:rsidR="00C452A2" w:rsidRPr="00C452A2" w:rsidRDefault="00C452A2" w:rsidP="00C452A2">
      <w:pPr>
        <w:spacing w:after="0"/>
        <w:jc w:val="both"/>
        <w:rPr>
          <w:sz w:val="20"/>
          <w:szCs w:val="20"/>
        </w:rPr>
      </w:pPr>
      <w:r w:rsidRPr="00C452A2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C452A2">
        <w:rPr>
          <w:sz w:val="20"/>
          <w:szCs w:val="20"/>
        </w:rPr>
        <w:t>¡Hasta pronto!</w:t>
      </w:r>
    </w:p>
    <w:sectPr w:rsidR="00C452A2" w:rsidRPr="00C45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6C"/>
    <w:rsid w:val="0008576C"/>
    <w:rsid w:val="001E1BD1"/>
    <w:rsid w:val="00232608"/>
    <w:rsid w:val="003C4BA3"/>
    <w:rsid w:val="00422F8B"/>
    <w:rsid w:val="00536E1D"/>
    <w:rsid w:val="006306AE"/>
    <w:rsid w:val="00872CC5"/>
    <w:rsid w:val="00BF189D"/>
    <w:rsid w:val="00C4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7EEB"/>
  <w15:chartTrackingRefBased/>
  <w15:docId w15:val="{D58C10C9-B99B-4772-808A-B78DABE4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6C"/>
  </w:style>
  <w:style w:type="paragraph" w:styleId="Ttulo1">
    <w:name w:val="heading 1"/>
    <w:basedOn w:val="Normal"/>
    <w:next w:val="Normal"/>
    <w:link w:val="Ttulo1Car"/>
    <w:uiPriority w:val="9"/>
    <w:qFormat/>
    <w:rsid w:val="00085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5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5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5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5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5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5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5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5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5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5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5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57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57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57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57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57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57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5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5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5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5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5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57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57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57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5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57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57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1283</Words>
  <Characters>7062</Characters>
  <Application>Microsoft Office Word</Application>
  <DocSecurity>0</DocSecurity>
  <Lines>58</Lines>
  <Paragraphs>16</Paragraphs>
  <ScaleCrop>false</ScaleCrop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2025-11-25T13:52:00Z</dcterms:created>
  <dcterms:modified xsi:type="dcterms:W3CDTF">2026-03-13T12:57:00Z</dcterms:modified>
</cp:coreProperties>
</file>