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324A1BFC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798825A1" w:rsidR="007E2812" w:rsidRDefault="00FC28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899C8" wp14:editId="7EF8B67F">
                                  <wp:extent cx="7388860" cy="1861142"/>
                                  <wp:effectExtent l="0" t="0" r="2540" b="6350"/>
                                  <wp:docPr id="41277936" name="Imagen 2" descr="Interfaz de usuario gráfica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277936" name="Imagen 2" descr="Interfaz de usuario gráfica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9717" cy="1866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798825A1" w:rsidR="007E2812" w:rsidRDefault="00FC28BA">
                      <w:r>
                        <w:rPr>
                          <w:noProof/>
                        </w:rPr>
                        <w:drawing>
                          <wp:inline distT="0" distB="0" distL="0" distR="0" wp14:anchorId="771899C8" wp14:editId="7EF8B67F">
                            <wp:extent cx="7388860" cy="1861142"/>
                            <wp:effectExtent l="0" t="0" r="2540" b="6350"/>
                            <wp:docPr id="41277936" name="Imagen 2" descr="Interfaz de usuario gráfica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277936" name="Imagen 2" descr="Interfaz de usuario gráfica&#10;&#10;Descripción generada automáticamente con confianza media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9717" cy="1866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3AE3C502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FC28BA" w:rsidRPr="00FC28BA">
        <w:rPr>
          <w:rFonts w:ascii="Gotham Medium" w:hAnsi="Gotham Medium" w:cstheme="majorHAnsi"/>
          <w:color w:val="F6B548"/>
        </w:rPr>
        <w:t>COSTA DEL SOL • TARIFA • TÁNGER • MEKNES • FEZ</w:t>
      </w:r>
      <w:r w:rsidR="00FC28BA">
        <w:rPr>
          <w:rFonts w:ascii="Gotham Medium" w:hAnsi="Gotham Medium" w:cstheme="majorHAnsi"/>
          <w:color w:val="F6B548"/>
        </w:rPr>
        <w:t xml:space="preserve"> </w:t>
      </w:r>
      <w:r w:rsidR="00FC28BA">
        <w:rPr>
          <w:rFonts w:ascii="Gotham Light" w:hAnsi="Gotham Light" w:cstheme="majorHAnsi"/>
          <w:color w:val="B3B3B3"/>
        </w:rPr>
        <w:t>558 km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A187E11" w14:textId="480DF37E" w:rsidR="007A25A5" w:rsidRDefault="00FC28BA" w:rsidP="00FC28B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Traslado desde los diferentes puntos de recogida de la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Costa del Sol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hacia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Tarifa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>.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Embarque en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ferry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hacia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Tánge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r. Nuestro guía marroquí nos estará esperando para acompañarnos durante todo el recorrido. Salida hacia la ciudad imperial de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Meknes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, para realizar la visita panorámica de la ciudad y de las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Murallas de </w:t>
      </w:r>
      <w:proofErr w:type="spellStart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Bab</w:t>
      </w:r>
      <w:proofErr w:type="spellEnd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el </w:t>
      </w:r>
      <w:proofErr w:type="spellStart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Mansour</w:t>
      </w:r>
      <w:proofErr w:type="spellEnd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.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Continuación hacia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Fez. Cena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y alojamiento.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Nota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>: Actualmente la ciudad de Meknes se encuentra en remodelación, lo que hace que sea imposible poder visitarla debido a la gran cantidad de obras importantes que se están realizando.</w:t>
      </w:r>
    </w:p>
    <w:p w14:paraId="2EA79A72" w14:textId="77777777" w:rsidR="00FC28BA" w:rsidRDefault="00FC28BA" w:rsidP="00FC28BA">
      <w:pPr>
        <w:jc w:val="both"/>
        <w:rPr>
          <w:rFonts w:ascii="Cronos Pro" w:hAnsi="Cronos Pro"/>
        </w:rPr>
      </w:pPr>
    </w:p>
    <w:p w14:paraId="335ECE92" w14:textId="5A42F892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C28BA" w:rsidRPr="00FC28BA">
        <w:rPr>
          <w:rFonts w:ascii="Gotham Medium" w:hAnsi="Gotham Medium" w:cstheme="majorHAnsi"/>
          <w:color w:val="F6B548"/>
        </w:rPr>
        <w:t>FEZ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0030911" w14:textId="77777777" w:rsidR="00FC28BA" w:rsidRPr="00FC28BA" w:rsidRDefault="00FC28BA" w:rsidP="00FC28B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>Desayuno y visita completa de la ciudad religiosa del país, considerada una de las</w:t>
      </w:r>
    </w:p>
    <w:p w14:paraId="5EAE709B" w14:textId="3F7FCFE1" w:rsidR="004E3206" w:rsidRDefault="00FC28BA" w:rsidP="00FC28B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4 </w:t>
      </w:r>
      <w:proofErr w:type="gramStart"/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>Capitales</w:t>
      </w:r>
      <w:proofErr w:type="gramEnd"/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 Imperiales. Durante esta visita realizaremos un curioso recorrido por los lugares más emblemáticos, como los exteriores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del Palacio Real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Barrio Judío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>y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la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Medina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o la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ciudad antigua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. Iniciaremos nuestro recorrido a pie, accediendo por la famosa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Puerta de </w:t>
      </w:r>
      <w:proofErr w:type="spellStart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Bab</w:t>
      </w:r>
      <w:proofErr w:type="spellEnd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el </w:t>
      </w:r>
      <w:proofErr w:type="spellStart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Jeloud</w:t>
      </w:r>
      <w:proofErr w:type="spellEnd"/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, sintiendo una vuelta al pasado en una parte de la ciudad que aún vive cerca de la Edad Media. Las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Murallas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protegen el interior formado por cientos de callejuelas laberínticamente organizadas. Podremos sentir mil aromas y sabores en este lugar declarado Patrimonio de la Humanidad por la Unesco.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7FF7F532" w14:textId="77777777" w:rsidR="00FC28BA" w:rsidRPr="00706482" w:rsidRDefault="00FC28BA" w:rsidP="00FC28BA">
      <w:pPr>
        <w:jc w:val="both"/>
        <w:rPr>
          <w:rFonts w:ascii="Cronos Pro" w:hAnsi="Cronos Pro"/>
        </w:rPr>
      </w:pPr>
    </w:p>
    <w:p w14:paraId="71E4E2DB" w14:textId="03B976A6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C28BA" w:rsidRPr="00FC28BA">
        <w:rPr>
          <w:rFonts w:ascii="Gotham Medium" w:hAnsi="Gotham Medium" w:cstheme="majorHAnsi"/>
          <w:color w:val="F6B548"/>
        </w:rPr>
        <w:t>FEZ • RABAT • CASABLANCA • MARRAKECH</w:t>
      </w:r>
      <w:r w:rsidR="00FC28BA">
        <w:rPr>
          <w:rFonts w:ascii="Gotham Medium" w:hAnsi="Gotham Medium" w:cstheme="majorHAnsi"/>
          <w:color w:val="F6B548"/>
        </w:rPr>
        <w:t xml:space="preserve"> </w:t>
      </w:r>
      <w:r w:rsidR="00FC28BA">
        <w:rPr>
          <w:rFonts w:ascii="Gotham Light" w:hAnsi="Gotham Light" w:cstheme="majorHAnsi"/>
          <w:color w:val="B3B3B3"/>
        </w:rPr>
        <w:t>5</w:t>
      </w:r>
      <w:r w:rsidR="00FC28BA">
        <w:rPr>
          <w:rFonts w:ascii="Gotham Light" w:hAnsi="Gotham Light" w:cstheme="majorHAnsi"/>
          <w:color w:val="B3B3B3"/>
        </w:rPr>
        <w:t>32</w:t>
      </w:r>
      <w:r w:rsidR="00FC28BA">
        <w:rPr>
          <w:rFonts w:ascii="Gotham Light" w:hAnsi="Gotham Light" w:cstheme="majorHAnsi"/>
          <w:color w:val="B3B3B3"/>
        </w:rPr>
        <w:t xml:space="preserve"> km</w:t>
      </w:r>
    </w:p>
    <w:p w14:paraId="1D85662B" w14:textId="135B5B57" w:rsidR="004E3206" w:rsidRDefault="00FC28BA" w:rsidP="00FC28B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Rabat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>donde recorreremos los lugares más emblemáticos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como el exterior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del Palacio Real,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el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Mausoleo de Mohamed V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Torre de Hassan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hacia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Casablanca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para realizar la visita panorámica recorriendo la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 las Naciones Unidas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Boulevard de la </w:t>
      </w:r>
      <w:proofErr w:type="spellStart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Corniche</w:t>
      </w:r>
      <w:proofErr w:type="spellEnd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y los exteriores de la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Mezquita de Hassan II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. Después del tiempo libre continuaremos hacia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Marrakech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38EB76E6" w14:textId="77777777" w:rsidR="00FC28BA" w:rsidRPr="00C55B11" w:rsidRDefault="00FC28BA" w:rsidP="00FC28B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02F21754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C28BA" w:rsidRPr="00FC28BA">
        <w:rPr>
          <w:rFonts w:ascii="Gotham Medium" w:hAnsi="Gotham Medium" w:cstheme="majorHAnsi"/>
          <w:color w:val="F6B548"/>
        </w:rPr>
        <w:t>MARRAKECH • CASABLANCA</w:t>
      </w:r>
      <w:r w:rsidR="00FC28BA">
        <w:rPr>
          <w:rFonts w:ascii="Gotham Medium" w:hAnsi="Gotham Medium" w:cstheme="majorHAnsi"/>
          <w:color w:val="F6B548"/>
        </w:rPr>
        <w:t xml:space="preserve"> </w:t>
      </w:r>
      <w:r w:rsidR="00FC28BA">
        <w:rPr>
          <w:rFonts w:ascii="Gotham Light" w:hAnsi="Gotham Light" w:cstheme="majorHAnsi"/>
          <w:color w:val="B3B3B3"/>
        </w:rPr>
        <w:t>243</w:t>
      </w:r>
      <w:r w:rsidR="00FC28BA">
        <w:rPr>
          <w:rFonts w:ascii="Gotham Light" w:hAnsi="Gotham Light" w:cstheme="majorHAnsi"/>
          <w:color w:val="B3B3B3"/>
        </w:rPr>
        <w:t xml:space="preserve"> km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EC03E43" w14:textId="23FFF2D3" w:rsidR="007A25A5" w:rsidRDefault="00FC28BA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Visita de la ciudad llamada "Perla del Sur", comenzaremos en los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Jardines de la Menara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, que cuentan con un pabellón lateral e infinidad de olivos. Después, visita exterior del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Minarete de la </w:t>
      </w:r>
      <w:proofErr w:type="spellStart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Koutoubia</w:t>
      </w:r>
      <w:proofErr w:type="spellEnd"/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, hermano gemelo de la Giralda de Sevilla. Una vez dentro de la parte antigua de la ciudad, realizaremos la visita al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Palacio de la </w:t>
      </w:r>
      <w:proofErr w:type="spellStart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Bahia</w:t>
      </w:r>
      <w:proofErr w:type="spellEnd"/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, propiedad de un noble de la ciudad. Finalmente nos dirigiremos a la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Plaza de </w:t>
      </w:r>
      <w:proofErr w:type="spellStart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Jemaa</w:t>
      </w:r>
      <w:proofErr w:type="spellEnd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el </w:t>
      </w:r>
      <w:proofErr w:type="spellStart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Fna</w:t>
      </w:r>
      <w:proofErr w:type="spellEnd"/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, desde donde accederemos a los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zocos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Medina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, visitando los gremios de artesanos.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Almuerzo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y salida hacia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Casablanca. Cena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324A22FE" w14:textId="77777777" w:rsidR="00FC28BA" w:rsidRPr="00706482" w:rsidRDefault="00FC28BA" w:rsidP="007E2812">
      <w:pPr>
        <w:jc w:val="both"/>
        <w:rPr>
          <w:rFonts w:ascii="Cronos Pro" w:hAnsi="Cronos Pro"/>
        </w:rPr>
      </w:pPr>
    </w:p>
    <w:p w14:paraId="47F00BE6" w14:textId="163E1382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C28BA" w:rsidRPr="00FC28BA">
        <w:rPr>
          <w:rFonts w:ascii="Gotham Medium" w:hAnsi="Gotham Medium" w:cstheme="majorHAnsi"/>
          <w:color w:val="F6B548"/>
        </w:rPr>
        <w:t>CASABLANCA • TÁNGER • TARIFA • COSTA DEL SOL</w:t>
      </w:r>
      <w:r w:rsidR="00FC28BA">
        <w:rPr>
          <w:rFonts w:ascii="Gotham Medium" w:hAnsi="Gotham Medium" w:cstheme="majorHAnsi"/>
          <w:color w:val="F6B548"/>
        </w:rPr>
        <w:t xml:space="preserve"> </w:t>
      </w:r>
      <w:r w:rsidR="00FC28BA">
        <w:rPr>
          <w:rFonts w:ascii="Gotham Light" w:hAnsi="Gotham Light" w:cstheme="majorHAnsi"/>
          <w:color w:val="B3B3B3"/>
        </w:rPr>
        <w:t xml:space="preserve">498 </w:t>
      </w:r>
      <w:r w:rsidR="00FC28BA">
        <w:rPr>
          <w:rFonts w:ascii="Gotham Light" w:hAnsi="Gotham Light" w:cstheme="majorHAnsi"/>
          <w:color w:val="B3B3B3"/>
        </w:rPr>
        <w:t>km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55C1098" w14:textId="47DE4A85" w:rsidR="005F3300" w:rsidRPr="00BB23AD" w:rsidRDefault="00FC28BA" w:rsidP="004E320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Tánger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. Llegada y traslado al puerto para salir en el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ferry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hacia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Tarifa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Continuación hacia la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Costa del Sol.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>Y con una cordial despedida, diremos… ¡Hasta pronto!</w:t>
      </w:r>
    </w:p>
    <w:sectPr w:rsidR="005F3300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A08AD"/>
    <w:rsid w:val="001C3EA8"/>
    <w:rsid w:val="00270B96"/>
    <w:rsid w:val="003C08FA"/>
    <w:rsid w:val="003F037B"/>
    <w:rsid w:val="00455B19"/>
    <w:rsid w:val="004E3206"/>
    <w:rsid w:val="005F3300"/>
    <w:rsid w:val="00712F66"/>
    <w:rsid w:val="007A25A5"/>
    <w:rsid w:val="007B2F11"/>
    <w:rsid w:val="007C6AC2"/>
    <w:rsid w:val="007E2812"/>
    <w:rsid w:val="008B003C"/>
    <w:rsid w:val="00A86663"/>
    <w:rsid w:val="00BB23AD"/>
    <w:rsid w:val="00C352B4"/>
    <w:rsid w:val="00C55B11"/>
    <w:rsid w:val="00C61F40"/>
    <w:rsid w:val="00C7064F"/>
    <w:rsid w:val="00DB4EA5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409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14</cp:revision>
  <dcterms:created xsi:type="dcterms:W3CDTF">2024-11-13T13:46:00Z</dcterms:created>
  <dcterms:modified xsi:type="dcterms:W3CDTF">2024-11-29T09:27:00Z</dcterms:modified>
</cp:coreProperties>
</file>