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4DBF6948" w:rsidR="00EC721B" w:rsidRPr="00FA3C3A" w:rsidRDefault="00764C96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FA3C3A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MAR SOÑADO</w:t>
      </w:r>
    </w:p>
    <w:p w14:paraId="7C2FC6FA" w14:textId="54185490" w:rsidR="00EC721B" w:rsidRPr="00FA3C3A" w:rsidRDefault="000266F2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10</w:t>
      </w:r>
      <w:r w:rsidR="00EC721B" w:rsidRPr="00FA3C3A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F06DB6" w:rsidRPr="00FA3C3A">
        <w:rPr>
          <w:rFonts w:ascii="Cronos pro light" w:hAnsi="Cronos pro light" w:cstheme="majorHAnsi"/>
          <w:b/>
          <w:bCs/>
          <w:color w:val="008080"/>
        </w:rPr>
        <w:t>2.620</w:t>
      </w:r>
      <w:r w:rsidR="00EC721B" w:rsidRPr="00FA3C3A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2703593C" w:rsidR="00950A07" w:rsidRDefault="00764C96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 ATENAS - SANTORINI - MYKONOS - ATENAS</w:t>
      </w:r>
    </w:p>
    <w:p w14:paraId="205A63FC" w14:textId="77777777" w:rsidR="00950A07" w:rsidRDefault="00950A07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32B95012" w14:textId="2F086347" w:rsidR="000A42A2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764C96" w:rsidRPr="00FA3C3A">
        <w:rPr>
          <w:rFonts w:ascii="Cronos pro light" w:hAnsi="Cronos pro light" w:cstheme="majorHAnsi"/>
          <w:b/>
          <w:bCs/>
          <w:color w:val="008080"/>
        </w:rPr>
        <w:t>ATENAS</w:t>
      </w:r>
      <w:r w:rsidR="00C576EA" w:rsidRPr="00FA3C3A">
        <w:rPr>
          <w:rFonts w:ascii="Cronos pro light" w:hAnsi="Cronos pro light" w:cstheme="majorHAnsi"/>
          <w:color w:val="008080"/>
        </w:rPr>
        <w:t xml:space="preserve"> </w:t>
      </w:r>
    </w:p>
    <w:p w14:paraId="2DE1C297" w14:textId="77777777" w:rsidR="000266F2" w:rsidRDefault="000266F2" w:rsidP="000266F2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p w14:paraId="539FF9B6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</w:p>
    <w:p w14:paraId="610FA5A8" w14:textId="263BB7B7" w:rsidR="00764C96" w:rsidRPr="00EC721B" w:rsidRDefault="00764C96" w:rsidP="00764C9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ATENAS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694C1CFA" w14:textId="60CA4500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realizaremos </w:t>
      </w:r>
      <w:r w:rsidR="002E466F" w:rsidRPr="002E466F">
        <w:rPr>
          <w:rFonts w:ascii="Cronos Pro" w:hAnsi="Cronos Pro"/>
          <w:sz w:val="24"/>
          <w:szCs w:val="24"/>
        </w:rPr>
        <w:t xml:space="preserve">la </w:t>
      </w:r>
      <w:r w:rsidR="002E466F" w:rsidRPr="00FA3C3A">
        <w:rPr>
          <w:rFonts w:ascii="Cronos Pro" w:hAnsi="Cronos Pro"/>
          <w:sz w:val="24"/>
          <w:szCs w:val="24"/>
        </w:rPr>
        <w:t>visita de la ciudad</w:t>
      </w:r>
      <w:r w:rsidR="002E466F" w:rsidRPr="002E466F">
        <w:rPr>
          <w:rFonts w:ascii="Cronos Pro" w:hAnsi="Cronos Pro"/>
          <w:sz w:val="24"/>
          <w:szCs w:val="24"/>
        </w:rPr>
        <w:t xml:space="preserve"> que nos permitirá observar el enorme contraste existente entre la capital de la Grecia clásica y la ciudad cosmopolita. </w:t>
      </w:r>
      <w:r>
        <w:rPr>
          <w:rFonts w:ascii="Cronos Pro" w:hAnsi="Cronos Pro"/>
          <w:sz w:val="24"/>
          <w:szCs w:val="24"/>
        </w:rPr>
        <w:t>Llegaremos hasta</w:t>
      </w:r>
      <w:r w:rsidR="002E466F" w:rsidRPr="002E466F">
        <w:rPr>
          <w:rFonts w:ascii="Cronos Pro" w:hAnsi="Cronos Pro"/>
          <w:sz w:val="24"/>
          <w:szCs w:val="24"/>
        </w:rPr>
        <w:t xml:space="preserve"> la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Acrópolis</w:t>
      </w:r>
      <w:r w:rsidR="002E466F" w:rsidRPr="002E466F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para</w:t>
      </w:r>
      <w:r w:rsidR="002E466F" w:rsidRPr="002E466F">
        <w:rPr>
          <w:rFonts w:ascii="Cronos Pro" w:hAnsi="Cronos Pro"/>
          <w:sz w:val="24"/>
          <w:szCs w:val="24"/>
        </w:rPr>
        <w:t xml:space="preserve"> admirar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Templo de Atenea Nike</w:t>
      </w:r>
      <w:r w:rsidR="002E466F" w:rsidRPr="002E466F">
        <w:rPr>
          <w:rFonts w:ascii="Cronos Pro" w:hAnsi="Cronos Pro"/>
          <w:sz w:val="24"/>
          <w:szCs w:val="24"/>
        </w:rPr>
        <w:t xml:space="preserve">, los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 xml:space="preserve">, </w:t>
      </w:r>
      <w:r w:rsidR="002E466F" w:rsidRPr="002E466F">
        <w:rPr>
          <w:rFonts w:ascii="Cronos Pro" w:hAnsi="Cronos Pro"/>
          <w:sz w:val="24"/>
          <w:szCs w:val="24"/>
        </w:rPr>
        <w:t xml:space="preserve">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Partenón</w:t>
      </w:r>
      <w:r w:rsidR="002E466F" w:rsidRPr="002E466F">
        <w:rPr>
          <w:rFonts w:ascii="Cronos Pro" w:hAnsi="Cronos Pro"/>
          <w:sz w:val="24"/>
          <w:szCs w:val="24"/>
        </w:rPr>
        <w:t xml:space="preserve">,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Erect</w:t>
      </w:r>
      <w:r>
        <w:rPr>
          <w:rFonts w:ascii="Cronos Pro" w:hAnsi="Cronos Pro"/>
          <w:b/>
          <w:bCs/>
          <w:sz w:val="24"/>
          <w:szCs w:val="24"/>
        </w:rPr>
        <w:t>ion</w:t>
      </w:r>
      <w:r w:rsidR="002E466F" w:rsidRPr="002E466F">
        <w:rPr>
          <w:rFonts w:ascii="Cronos Pro" w:hAnsi="Cronos Pro"/>
          <w:sz w:val="24"/>
          <w:szCs w:val="24"/>
        </w:rPr>
        <w:t xml:space="preserve">, con su renombrado pórtico de las </w:t>
      </w:r>
      <w:r w:rsidR="002E466F" w:rsidRPr="00764C96">
        <w:rPr>
          <w:rFonts w:ascii="Cronos Pro" w:hAnsi="Cronos Pro"/>
          <w:b/>
          <w:bCs/>
          <w:sz w:val="24"/>
          <w:szCs w:val="24"/>
        </w:rPr>
        <w:t>Cariátide</w:t>
      </w:r>
      <w:r w:rsidR="00B23DB3">
        <w:rPr>
          <w:rFonts w:ascii="Cronos Pro" w:hAnsi="Cronos Pro"/>
          <w:b/>
          <w:bCs/>
          <w:sz w:val="24"/>
          <w:szCs w:val="24"/>
        </w:rPr>
        <w:t xml:space="preserve">s </w:t>
      </w:r>
      <w:r w:rsidR="00B23DB3" w:rsidRPr="00B23DB3">
        <w:rPr>
          <w:rFonts w:ascii="Cronos Pro" w:hAnsi="Cronos Pro"/>
          <w:sz w:val="24"/>
          <w:szCs w:val="24"/>
        </w:rPr>
        <w:t>y</w:t>
      </w:r>
      <w:r w:rsidR="002E466F" w:rsidRPr="00B23DB3">
        <w:rPr>
          <w:rFonts w:ascii="Cronos Pro" w:hAnsi="Cronos Pro"/>
          <w:sz w:val="24"/>
          <w:szCs w:val="24"/>
        </w:rPr>
        <w:t xml:space="preserve"> </w:t>
      </w:r>
      <w:r w:rsidR="002E466F" w:rsidRPr="002E466F">
        <w:rPr>
          <w:rFonts w:ascii="Cronos Pro" w:hAnsi="Cronos Pro"/>
          <w:sz w:val="24"/>
          <w:szCs w:val="24"/>
        </w:rPr>
        <w:t xml:space="preserve">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Pandroseion</w:t>
      </w:r>
      <w:r w:rsidR="002E466F" w:rsidRPr="002E466F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A continuación,</w:t>
      </w:r>
      <w:r w:rsidR="002E466F" w:rsidRPr="002E466F">
        <w:rPr>
          <w:rFonts w:ascii="Cronos Pro" w:hAnsi="Cronos Pro"/>
          <w:sz w:val="24"/>
          <w:szCs w:val="24"/>
        </w:rPr>
        <w:t xml:space="preserve"> realizaremos </w:t>
      </w:r>
      <w:r>
        <w:rPr>
          <w:rFonts w:ascii="Cronos Pro" w:hAnsi="Cronos Pro"/>
          <w:sz w:val="24"/>
          <w:szCs w:val="24"/>
        </w:rPr>
        <w:t>la</w:t>
      </w:r>
      <w:r w:rsidR="002E466F" w:rsidRPr="002E466F">
        <w:rPr>
          <w:rFonts w:ascii="Cronos Pro" w:hAnsi="Cronos Pro"/>
          <w:sz w:val="24"/>
          <w:szCs w:val="24"/>
        </w:rPr>
        <w:t xml:space="preserve"> visita panorámica del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Templo de Zeus Olímpico</w:t>
      </w:r>
      <w:r w:rsidR="002E466F" w:rsidRPr="002E466F">
        <w:rPr>
          <w:rFonts w:ascii="Cronos Pro" w:hAnsi="Cronos Pro"/>
          <w:sz w:val="24"/>
          <w:szCs w:val="24"/>
        </w:rPr>
        <w:t xml:space="preserve">,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Arco de Adriano</w:t>
      </w:r>
      <w:r w:rsidR="002E466F" w:rsidRPr="002E466F">
        <w:rPr>
          <w:rFonts w:ascii="Cronos Pro" w:hAnsi="Cronos Pro"/>
          <w:sz w:val="24"/>
          <w:szCs w:val="24"/>
        </w:rPr>
        <w:t xml:space="preserve">,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Parlamento</w:t>
      </w:r>
      <w:r w:rsidR="002E466F" w:rsidRPr="002E466F">
        <w:rPr>
          <w:rFonts w:ascii="Cronos Pro" w:hAnsi="Cronos Pro"/>
          <w:sz w:val="24"/>
          <w:szCs w:val="24"/>
        </w:rPr>
        <w:t xml:space="preserve"> con la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Tumba al Soldado Desconocido</w:t>
      </w:r>
      <w:r w:rsidR="002E466F" w:rsidRPr="002E466F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Universidad</w:t>
      </w:r>
      <w:r w:rsidR="002E466F" w:rsidRPr="002E466F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la</w:t>
      </w:r>
      <w:r w:rsidR="002E466F" w:rsidRPr="002E466F">
        <w:rPr>
          <w:rFonts w:ascii="Cronos Pro" w:hAnsi="Cronos Pro"/>
          <w:sz w:val="24"/>
          <w:szCs w:val="24"/>
        </w:rPr>
        <w:t xml:space="preserve"> </w:t>
      </w:r>
      <w:r w:rsidR="002E466F" w:rsidRPr="00764C96">
        <w:rPr>
          <w:rFonts w:ascii="Cronos Pro" w:hAnsi="Cronos Pro"/>
          <w:b/>
          <w:bCs/>
          <w:sz w:val="24"/>
          <w:szCs w:val="24"/>
        </w:rPr>
        <w:t>Biblioteca</w:t>
      </w:r>
      <w:r w:rsidR="002E466F" w:rsidRPr="002E466F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 xml:space="preserve">la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Academia</w:t>
      </w:r>
      <w:r w:rsidR="002E466F" w:rsidRPr="002E466F">
        <w:rPr>
          <w:rFonts w:ascii="Cronos Pro" w:hAnsi="Cronos Pro"/>
          <w:sz w:val="24"/>
          <w:szCs w:val="24"/>
        </w:rPr>
        <w:t xml:space="preserve">, la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Puerta de</w:t>
      </w:r>
      <w:r w:rsidR="002E466F" w:rsidRPr="002E466F">
        <w:rPr>
          <w:rFonts w:ascii="Cronos Pro" w:hAnsi="Cronos Pro"/>
          <w:sz w:val="24"/>
          <w:szCs w:val="24"/>
        </w:rPr>
        <w:t xml:space="preserve"> </w:t>
      </w:r>
      <w:r w:rsidR="002E466F" w:rsidRPr="00764C96">
        <w:rPr>
          <w:rFonts w:ascii="Cronos Pro" w:hAnsi="Cronos Pro"/>
          <w:b/>
          <w:bCs/>
          <w:sz w:val="24"/>
          <w:szCs w:val="24"/>
        </w:rPr>
        <w:t>Adriano</w:t>
      </w:r>
      <w:r w:rsidR="002E466F" w:rsidRPr="002E466F">
        <w:rPr>
          <w:rFonts w:ascii="Cronos Pro" w:hAnsi="Cronos Pro"/>
          <w:sz w:val="24"/>
          <w:szCs w:val="24"/>
        </w:rPr>
        <w:t xml:space="preserve"> y la </w:t>
      </w:r>
      <w:r w:rsidR="002E466F" w:rsidRPr="004450EC">
        <w:rPr>
          <w:rFonts w:ascii="Cronos Pro" w:hAnsi="Cronos Pro"/>
          <w:b/>
          <w:bCs/>
          <w:sz w:val="24"/>
          <w:szCs w:val="24"/>
        </w:rPr>
        <w:t>ciudad moderna</w:t>
      </w:r>
      <w:r w:rsidR="002E466F" w:rsidRPr="002E466F">
        <w:rPr>
          <w:rFonts w:ascii="Cronos Pro" w:hAnsi="Cronos Pro"/>
          <w:sz w:val="24"/>
          <w:szCs w:val="24"/>
        </w:rPr>
        <w:t xml:space="preserve">,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Palacio Rea</w:t>
      </w:r>
      <w:r w:rsidR="002E466F" w:rsidRPr="002E466F">
        <w:rPr>
          <w:rFonts w:ascii="Cronos Pro" w:hAnsi="Cronos Pro"/>
          <w:sz w:val="24"/>
          <w:szCs w:val="24"/>
        </w:rPr>
        <w:t xml:space="preserve">l y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Estadio Olímpico</w:t>
      </w:r>
      <w:r w:rsidR="002E466F" w:rsidRPr="002E466F">
        <w:rPr>
          <w:rFonts w:ascii="Cronos Pro" w:hAnsi="Cronos Pro"/>
          <w:sz w:val="24"/>
          <w:szCs w:val="24"/>
        </w:rPr>
        <w:t xml:space="preserve"> donde se celebraron los primeros juegos Olímpicos modernos. Resto del día libre. </w:t>
      </w:r>
      <w:r>
        <w:rPr>
          <w:rFonts w:ascii="Cronos Pro" w:hAnsi="Cronos Pro"/>
          <w:sz w:val="24"/>
          <w:szCs w:val="24"/>
        </w:rPr>
        <w:t>Alojamiento.</w:t>
      </w:r>
    </w:p>
    <w:p w14:paraId="381F7585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</w:p>
    <w:p w14:paraId="1DD44096" w14:textId="16EE3A88" w:rsidR="00764C96" w:rsidRPr="00EC721B" w:rsidRDefault="00764C96" w:rsidP="00764C9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ATENAS • SANTORINI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3CB76F86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prevista,</w:t>
      </w:r>
      <w:r w:rsidR="002E466F" w:rsidRPr="002E466F">
        <w:rPr>
          <w:rFonts w:ascii="Cronos Pro" w:hAnsi="Cronos Pro"/>
          <w:sz w:val="24"/>
          <w:szCs w:val="24"/>
        </w:rPr>
        <w:t xml:space="preserve"> traslado al puerto para embarcar en el </w:t>
      </w:r>
      <w:r w:rsidR="002E466F" w:rsidRPr="00764C96">
        <w:rPr>
          <w:rFonts w:ascii="Cronos Pro" w:hAnsi="Cronos Pro"/>
          <w:b/>
          <w:bCs/>
          <w:sz w:val="24"/>
          <w:szCs w:val="24"/>
        </w:rPr>
        <w:t>ferry</w:t>
      </w:r>
      <w:r w:rsidR="002E466F" w:rsidRPr="002E466F">
        <w:rPr>
          <w:rFonts w:ascii="Cronos Pro" w:hAnsi="Cronos Pro"/>
          <w:sz w:val="24"/>
          <w:szCs w:val="24"/>
        </w:rPr>
        <w:t xml:space="preserve"> con destino a </w:t>
      </w:r>
      <w:r w:rsidR="002E466F" w:rsidRPr="00764C96">
        <w:rPr>
          <w:rFonts w:ascii="Cronos Pro" w:hAnsi="Cronos Pro"/>
          <w:b/>
          <w:bCs/>
          <w:sz w:val="24"/>
          <w:szCs w:val="24"/>
        </w:rPr>
        <w:t>Santorini</w:t>
      </w:r>
      <w:r w:rsidR="002E466F" w:rsidRPr="002E466F">
        <w:rPr>
          <w:rFonts w:ascii="Cronos Pro" w:hAnsi="Cronos Pro"/>
          <w:sz w:val="24"/>
          <w:szCs w:val="24"/>
        </w:rPr>
        <w:t>. Llegada y traslado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41B26785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</w:p>
    <w:p w14:paraId="77A11903" w14:textId="0B190EF6" w:rsidR="00764C96" w:rsidRPr="00EC721B" w:rsidRDefault="00764C96" w:rsidP="00764C9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SANTORINI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4C6464F8" w14:textId="4E80AA2B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salida para realizar la excursión a elegir entre el crucero por el volcán y aguas termales</w:t>
      </w:r>
      <w:r w:rsidR="00F06DB6">
        <w:rPr>
          <w:rFonts w:ascii="Cronos Pro" w:hAnsi="Cronos Pro"/>
          <w:sz w:val="24"/>
          <w:szCs w:val="24"/>
        </w:rPr>
        <w:t xml:space="preserve"> (diaria)</w:t>
      </w:r>
      <w:r>
        <w:rPr>
          <w:rFonts w:ascii="Cronos Pro" w:hAnsi="Cronos Pro"/>
          <w:sz w:val="24"/>
          <w:szCs w:val="24"/>
        </w:rPr>
        <w:t xml:space="preserve"> o la visita de los lugares más destacados de la isla con degustación de vinos</w:t>
      </w:r>
      <w:r w:rsidR="00F06DB6">
        <w:rPr>
          <w:rFonts w:ascii="Cronos Pro" w:hAnsi="Cronos Pro"/>
          <w:sz w:val="24"/>
          <w:szCs w:val="24"/>
        </w:rPr>
        <w:t xml:space="preserve"> (diaria excepto martes, jueves y sábado)</w:t>
      </w:r>
      <w:r>
        <w:rPr>
          <w:rFonts w:ascii="Cronos Pro" w:hAnsi="Cronos Pro"/>
          <w:sz w:val="24"/>
          <w:szCs w:val="24"/>
        </w:rPr>
        <w:t>. Alojamiento.</w:t>
      </w:r>
    </w:p>
    <w:p w14:paraId="29B54D25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</w:p>
    <w:p w14:paraId="15A568E4" w14:textId="4B9186C8" w:rsidR="00764C96" w:rsidRPr="00EC721B" w:rsidRDefault="00764C96" w:rsidP="00764C9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SANTORINI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0E70BA3D" w14:textId="400C8E73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para recorrer y disfrutar de los lugares más emblemáticos de la isla. Alojamiento.</w:t>
      </w:r>
    </w:p>
    <w:p w14:paraId="58206779" w14:textId="77777777" w:rsidR="00764C96" w:rsidRDefault="00764C96" w:rsidP="00EC721B">
      <w:pPr>
        <w:spacing w:after="0"/>
        <w:rPr>
          <w:rFonts w:ascii="Cronos Pro" w:hAnsi="Cronos Pro"/>
          <w:sz w:val="24"/>
          <w:szCs w:val="24"/>
        </w:rPr>
      </w:pPr>
    </w:p>
    <w:p w14:paraId="07359A3F" w14:textId="15383A9E" w:rsidR="00764C96" w:rsidRPr="00EC721B" w:rsidRDefault="00764C96" w:rsidP="00764C9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SANTORINI • MYKONOS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18D4FB7B" w14:textId="77777777" w:rsidR="00A4122D" w:rsidRDefault="00764C96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prevista, traslado</w:t>
      </w:r>
      <w:r w:rsidR="002E466F" w:rsidRPr="002E466F">
        <w:rPr>
          <w:rFonts w:ascii="Cronos Pro" w:hAnsi="Cronos Pro"/>
          <w:sz w:val="24"/>
          <w:szCs w:val="24"/>
        </w:rPr>
        <w:t xml:space="preserve"> al puerto para embarcar en el </w:t>
      </w:r>
      <w:r w:rsidR="002E466F" w:rsidRPr="00A4122D">
        <w:rPr>
          <w:rFonts w:ascii="Cronos Pro" w:hAnsi="Cronos Pro"/>
          <w:b/>
          <w:bCs/>
          <w:sz w:val="24"/>
          <w:szCs w:val="24"/>
        </w:rPr>
        <w:t>catamarán</w:t>
      </w:r>
      <w:r w:rsidR="002E466F" w:rsidRPr="002E466F">
        <w:rPr>
          <w:rFonts w:ascii="Cronos Pro" w:hAnsi="Cronos Pro"/>
          <w:sz w:val="24"/>
          <w:szCs w:val="24"/>
        </w:rPr>
        <w:t xml:space="preserve"> con destino a </w:t>
      </w:r>
      <w:r w:rsidR="002E466F" w:rsidRPr="00A4122D">
        <w:rPr>
          <w:rFonts w:ascii="Cronos Pro" w:hAnsi="Cronos Pro"/>
          <w:b/>
          <w:bCs/>
          <w:sz w:val="24"/>
          <w:szCs w:val="24"/>
        </w:rPr>
        <w:t>Mykonos</w:t>
      </w:r>
      <w:r w:rsidR="002E466F" w:rsidRPr="002E466F">
        <w:rPr>
          <w:rFonts w:ascii="Cronos Pro" w:hAnsi="Cronos Pro"/>
          <w:sz w:val="24"/>
          <w:szCs w:val="24"/>
        </w:rPr>
        <w:t xml:space="preserve">. </w:t>
      </w:r>
      <w:r w:rsidR="00A4122D">
        <w:rPr>
          <w:rFonts w:ascii="Cronos Pro" w:hAnsi="Cronos Pro"/>
          <w:sz w:val="24"/>
          <w:szCs w:val="24"/>
        </w:rPr>
        <w:t>Llegada y traslado al hotel. Alojamiento.</w:t>
      </w:r>
    </w:p>
    <w:p w14:paraId="15D6C4FE" w14:textId="77777777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</w:p>
    <w:p w14:paraId="33B4CF30" w14:textId="2E91269B" w:rsidR="00A4122D" w:rsidRPr="00EC721B" w:rsidRDefault="00A4122D" w:rsidP="00A4122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MYKONOS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6B463FB7" w14:textId="01075289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disfrutar de las maravillosas p</w:t>
      </w:r>
      <w:r w:rsidR="002E466F" w:rsidRPr="002E466F">
        <w:rPr>
          <w:rFonts w:ascii="Cronos Pro" w:hAnsi="Cronos Pro"/>
          <w:sz w:val="24"/>
          <w:szCs w:val="24"/>
        </w:rPr>
        <w:t>layas, tiendas deslumbrantes y una vida nocturna incomparable</w:t>
      </w:r>
      <w:r>
        <w:rPr>
          <w:rFonts w:ascii="Cronos Pro" w:hAnsi="Cronos Pro"/>
          <w:sz w:val="24"/>
          <w:szCs w:val="24"/>
        </w:rPr>
        <w:t>. Alojamiento.</w:t>
      </w:r>
    </w:p>
    <w:p w14:paraId="4ADD806B" w14:textId="77777777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</w:p>
    <w:p w14:paraId="194F0E8E" w14:textId="615A9B28" w:rsidR="00A4122D" w:rsidRPr="00EC721B" w:rsidRDefault="00A4122D" w:rsidP="00A4122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MYKONOS</w:t>
      </w:r>
    </w:p>
    <w:p w14:paraId="18E160E6" w14:textId="06C2B13B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seguir disfrutando y descubriendo la isla. Alojamiento.</w:t>
      </w:r>
    </w:p>
    <w:p w14:paraId="3C70D531" w14:textId="77777777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</w:p>
    <w:p w14:paraId="7621F3C7" w14:textId="77777777" w:rsidR="00FA3C3A" w:rsidRDefault="00FA3C3A" w:rsidP="00EC721B">
      <w:pPr>
        <w:spacing w:after="0"/>
        <w:rPr>
          <w:rFonts w:ascii="Cronos Pro" w:hAnsi="Cronos Pro"/>
          <w:sz w:val="24"/>
          <w:szCs w:val="24"/>
        </w:rPr>
      </w:pPr>
    </w:p>
    <w:p w14:paraId="6F9BD4E7" w14:textId="77777777" w:rsidR="00FA3C3A" w:rsidRDefault="00FA3C3A" w:rsidP="00EC721B">
      <w:pPr>
        <w:spacing w:after="0"/>
        <w:rPr>
          <w:rFonts w:ascii="Cronos Pro" w:hAnsi="Cronos Pro"/>
          <w:sz w:val="24"/>
          <w:szCs w:val="24"/>
        </w:rPr>
      </w:pPr>
    </w:p>
    <w:p w14:paraId="5287E487" w14:textId="39ACB59F" w:rsidR="00A4122D" w:rsidRPr="00EC721B" w:rsidRDefault="00A4122D" w:rsidP="00A4122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lastRenderedPageBreak/>
        <w:t xml:space="preserve">DÍA </w:t>
      </w:r>
      <w:r w:rsidR="000266F2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MYKONOS • ATENAS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0ECC6694" w14:textId="53B453A2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prevista, traslado al puerto para embarcar en el </w:t>
      </w:r>
      <w:r w:rsidRPr="004450EC">
        <w:rPr>
          <w:rFonts w:ascii="Cronos Pro" w:hAnsi="Cronos Pro"/>
          <w:b/>
          <w:bCs/>
          <w:sz w:val="24"/>
          <w:szCs w:val="24"/>
        </w:rPr>
        <w:t>ferry</w:t>
      </w:r>
      <w:r>
        <w:rPr>
          <w:rFonts w:ascii="Cronos Pro" w:hAnsi="Cronos Pro"/>
          <w:sz w:val="24"/>
          <w:szCs w:val="24"/>
        </w:rPr>
        <w:t xml:space="preserve"> con destino </w:t>
      </w:r>
      <w:r w:rsidRPr="004450EC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. Llegada y traslado al hotel. Alojamiento.</w:t>
      </w:r>
    </w:p>
    <w:p w14:paraId="446ABE81" w14:textId="77777777" w:rsidR="00A4122D" w:rsidRDefault="00A4122D" w:rsidP="00EC721B">
      <w:pPr>
        <w:spacing w:after="0"/>
        <w:rPr>
          <w:rFonts w:ascii="Cronos Pro" w:hAnsi="Cronos Pro"/>
          <w:sz w:val="24"/>
          <w:szCs w:val="24"/>
        </w:rPr>
      </w:pPr>
    </w:p>
    <w:p w14:paraId="7BBD037C" w14:textId="04E870A0" w:rsidR="00A4122D" w:rsidRPr="00EC721B" w:rsidRDefault="00A4122D" w:rsidP="00A4122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266F2">
        <w:rPr>
          <w:rFonts w:ascii="Cronos pro light" w:hAnsi="Cronos pro light" w:cstheme="majorHAnsi"/>
          <w:color w:val="B3B3B3"/>
        </w:rPr>
        <w:t>10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FA3C3A">
        <w:rPr>
          <w:rFonts w:ascii="Cronos pro light" w:hAnsi="Cronos pro light" w:cstheme="majorHAnsi"/>
          <w:b/>
          <w:bCs/>
          <w:color w:val="008080"/>
        </w:rPr>
        <w:t>ATENAS</w:t>
      </w:r>
      <w:r w:rsidRPr="00FA3C3A">
        <w:rPr>
          <w:rFonts w:ascii="Cronos pro light" w:hAnsi="Cronos pro light" w:cstheme="majorHAnsi"/>
          <w:color w:val="008080"/>
        </w:rPr>
        <w:t xml:space="preserve"> </w:t>
      </w:r>
    </w:p>
    <w:p w14:paraId="1E649A77" w14:textId="35FE669D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Desayuno. A la hora </w:t>
      </w:r>
      <w:r w:rsidR="00D37A7B"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aeropuerto. Y con una cordial despedida diremos… ¡Hasta pronto!</w:t>
      </w:r>
    </w:p>
    <w:p w14:paraId="0BB4CB1A" w14:textId="77777777" w:rsidR="009638C3" w:rsidRDefault="009638C3" w:rsidP="00EC721B">
      <w:pPr>
        <w:spacing w:after="0"/>
        <w:rPr>
          <w:rFonts w:ascii="Cronos Pro" w:hAnsi="Cronos Pro"/>
          <w:sz w:val="24"/>
          <w:szCs w:val="24"/>
        </w:rPr>
      </w:pPr>
    </w:p>
    <w:p w14:paraId="48D2CA25" w14:textId="77777777" w:rsidR="009638C3" w:rsidRPr="00FA3C3A" w:rsidRDefault="009638C3" w:rsidP="009638C3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30AE6C94" w14:textId="4057BA8C" w:rsidR="009638C3" w:rsidRDefault="009638C3" w:rsidP="009638C3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Diarias de abril al 15 octubre.</w:t>
      </w:r>
    </w:p>
    <w:p w14:paraId="2E882436" w14:textId="77777777" w:rsidR="009638C3" w:rsidRDefault="009638C3" w:rsidP="009638C3">
      <w:pPr>
        <w:spacing w:after="0"/>
        <w:rPr>
          <w:rFonts w:ascii="Cronos Pro" w:hAnsi="Cronos Pro"/>
          <w:sz w:val="24"/>
          <w:szCs w:val="24"/>
        </w:rPr>
      </w:pPr>
    </w:p>
    <w:p w14:paraId="37E1F92B" w14:textId="77777777" w:rsidR="009638C3" w:rsidRPr="00FA3C3A" w:rsidRDefault="009638C3" w:rsidP="009638C3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7320C062" w14:textId="2D92DDFB" w:rsidR="009638C3" w:rsidRPr="004F1684" w:rsidRDefault="009638C3" w:rsidP="009638C3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DF5099">
        <w:rPr>
          <w:rFonts w:ascii="Cronos prolight" w:hAnsi="Cronos prolight"/>
          <w:sz w:val="24"/>
          <w:szCs w:val="24"/>
        </w:rPr>
        <w:t>2.620</w:t>
      </w:r>
    </w:p>
    <w:p w14:paraId="4A8160AB" w14:textId="21C0C772" w:rsidR="009638C3" w:rsidRDefault="009638C3" w:rsidP="009638C3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DF5099">
        <w:rPr>
          <w:rFonts w:ascii="Cronos prolight" w:hAnsi="Cronos prolight"/>
          <w:sz w:val="24"/>
          <w:szCs w:val="24"/>
        </w:rPr>
        <w:t>1.175</w:t>
      </w:r>
    </w:p>
    <w:p w14:paraId="60665DB4" w14:textId="77777777" w:rsidR="009638C3" w:rsidRDefault="009638C3" w:rsidP="009638C3">
      <w:pPr>
        <w:spacing w:after="0"/>
        <w:rPr>
          <w:rFonts w:ascii="Cronos Pro" w:hAnsi="Cronos Pro"/>
          <w:sz w:val="24"/>
          <w:szCs w:val="24"/>
        </w:rPr>
      </w:pPr>
    </w:p>
    <w:p w14:paraId="5225BD92" w14:textId="77777777" w:rsidR="009638C3" w:rsidRPr="00FA3C3A" w:rsidRDefault="009638C3" w:rsidP="009638C3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060"/>
        <w:gridCol w:w="4040"/>
        <w:gridCol w:w="442"/>
      </w:tblGrid>
      <w:tr w:rsidR="00FA3C3A" w:rsidRPr="00FA3C3A" w14:paraId="6532AC7C" w14:textId="77777777" w:rsidTr="00FA3C3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0305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FA3C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B99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Ciudad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BD3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Hotel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ACD1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</w:t>
            </w:r>
          </w:p>
        </w:tc>
      </w:tr>
      <w:tr w:rsidR="00FA3C3A" w:rsidRPr="00FA3C3A" w14:paraId="6A195B4D" w14:textId="77777777" w:rsidTr="00FA3C3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F3E0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89E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Atenas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32FD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Jason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Inn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Crystal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City/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Athenian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Montaza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25F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  <w:tr w:rsidR="00FA3C3A" w:rsidRPr="00FA3C3A" w14:paraId="0DEAB4C3" w14:textId="77777777" w:rsidTr="00FA3C3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79EE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91F3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Santorini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0618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Astir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Thira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Kamari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Beach/ Nicolas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B970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  <w:tr w:rsidR="00FA3C3A" w:rsidRPr="00FA3C3A" w14:paraId="439D4391" w14:textId="77777777" w:rsidTr="00FA3C3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3BA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39A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Mykonos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8B28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Mikonos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View/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Pelican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Myconos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Beach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4816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  <w:tr w:rsidR="00FA3C3A" w:rsidRPr="00FA3C3A" w14:paraId="3BA41963" w14:textId="77777777" w:rsidTr="00FA3C3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7C6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3F17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Atenas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3CFB" w14:textId="77777777" w:rsidR="00FA3C3A" w:rsidRPr="00FA3C3A" w:rsidRDefault="00FA3C3A" w:rsidP="00FA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Jason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Inn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Crystal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City/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Athenian</w:t>
            </w:r>
            <w:proofErr w:type="spellEnd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Montaza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620B" w14:textId="77777777" w:rsidR="00FA3C3A" w:rsidRPr="00FA3C3A" w:rsidRDefault="00FA3C3A" w:rsidP="00FA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A3C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</w:tbl>
    <w:p w14:paraId="131574F3" w14:textId="77777777" w:rsidR="00F72C69" w:rsidRDefault="00F72C69" w:rsidP="009638C3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42F877F5" w14:textId="77777777" w:rsidR="009638C3" w:rsidRPr="00FA3C3A" w:rsidRDefault="009638C3" w:rsidP="009638C3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511ED9A1" w14:textId="071CE5D5" w:rsidR="009638C3" w:rsidRPr="00E129A5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 xml:space="preserve">Traslados </w:t>
      </w:r>
      <w:r w:rsidR="00DF5099">
        <w:rPr>
          <w:rFonts w:ascii="Cronos prolight" w:hAnsi="Cronos prolight"/>
          <w:sz w:val="24"/>
          <w:szCs w:val="24"/>
        </w:rPr>
        <w:t>según descripción del programa</w:t>
      </w:r>
      <w:r w:rsidRPr="00E129A5">
        <w:rPr>
          <w:rFonts w:ascii="Cronos prolight" w:hAnsi="Cronos prolight"/>
          <w:sz w:val="24"/>
          <w:szCs w:val="24"/>
        </w:rPr>
        <w:t>.</w:t>
      </w:r>
    </w:p>
    <w:p w14:paraId="278FD759" w14:textId="77777777" w:rsidR="009638C3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54452D59" w14:textId="77777777" w:rsidR="009638C3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7CE99C20" w14:textId="77777777" w:rsidR="009638C3" w:rsidRPr="00E129A5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Barco Atenas – Santorini - Mykonos – Atenas en clase económica.</w:t>
      </w:r>
    </w:p>
    <w:p w14:paraId="29176DF0" w14:textId="77777777" w:rsidR="009638C3" w:rsidRPr="00E129A5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02E162D6" w14:textId="77777777" w:rsidR="009638C3" w:rsidRDefault="009638C3" w:rsidP="009638C3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1B996CA2" w14:textId="77777777" w:rsidR="009638C3" w:rsidRPr="00E129A5" w:rsidRDefault="009638C3" w:rsidP="009638C3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67E941DE" w14:textId="77777777" w:rsidR="009638C3" w:rsidRPr="00FA3C3A" w:rsidRDefault="009638C3" w:rsidP="009638C3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FA3C3A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7A90C945" w14:textId="77777777" w:rsidR="009638C3" w:rsidRDefault="009638C3" w:rsidP="009638C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1F86644A" w14:textId="77777777" w:rsidR="009638C3" w:rsidRDefault="009638C3" w:rsidP="009638C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01C2270E" w14:textId="77777777" w:rsidR="009638C3" w:rsidRDefault="009638C3" w:rsidP="009638C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1060F218" w14:textId="77777777" w:rsidR="009638C3" w:rsidRPr="00E129A5" w:rsidRDefault="009638C3" w:rsidP="009638C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088DF3E8" w14:textId="77777777" w:rsidR="009638C3" w:rsidRPr="00706482" w:rsidRDefault="009638C3" w:rsidP="00EC721B">
      <w:pPr>
        <w:spacing w:after="0"/>
        <w:rPr>
          <w:rFonts w:ascii="Cronos Pro" w:hAnsi="Cronos Pro"/>
          <w:sz w:val="24"/>
          <w:szCs w:val="24"/>
        </w:rPr>
      </w:pPr>
    </w:p>
    <w:p w14:paraId="14868978" w14:textId="77777777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191DBF" w:rsidRPr="00706482" w:rsidRDefault="00191DBF" w:rsidP="00EC721B">
      <w:pPr>
        <w:spacing w:after="0"/>
        <w:rPr>
          <w:rFonts w:ascii="Cronos Pro" w:hAnsi="Cronos Pro"/>
          <w:sz w:val="24"/>
          <w:szCs w:val="24"/>
        </w:rPr>
      </w:pPr>
    </w:p>
    <w:sectPr w:rsidR="00191DBF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1691836856">
    <w:abstractNumId w:val="0"/>
  </w:num>
  <w:num w:numId="3" w16cid:durableId="54186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266F2"/>
    <w:rsid w:val="00046E8A"/>
    <w:rsid w:val="0006584B"/>
    <w:rsid w:val="000A42A2"/>
    <w:rsid w:val="00191DBF"/>
    <w:rsid w:val="00243229"/>
    <w:rsid w:val="0027611F"/>
    <w:rsid w:val="002E466F"/>
    <w:rsid w:val="00371E03"/>
    <w:rsid w:val="004207AB"/>
    <w:rsid w:val="004417F0"/>
    <w:rsid w:val="004450EC"/>
    <w:rsid w:val="004D65CE"/>
    <w:rsid w:val="004E12D7"/>
    <w:rsid w:val="005259A9"/>
    <w:rsid w:val="005F279A"/>
    <w:rsid w:val="00692393"/>
    <w:rsid w:val="006A0CD8"/>
    <w:rsid w:val="00705A25"/>
    <w:rsid w:val="00706482"/>
    <w:rsid w:val="00764C96"/>
    <w:rsid w:val="007A2D00"/>
    <w:rsid w:val="00821E36"/>
    <w:rsid w:val="008734ED"/>
    <w:rsid w:val="008E034F"/>
    <w:rsid w:val="0090701B"/>
    <w:rsid w:val="00950A07"/>
    <w:rsid w:val="009638C3"/>
    <w:rsid w:val="00A343C4"/>
    <w:rsid w:val="00A4122D"/>
    <w:rsid w:val="00B23DB3"/>
    <w:rsid w:val="00C576EA"/>
    <w:rsid w:val="00D21FC2"/>
    <w:rsid w:val="00D37A7B"/>
    <w:rsid w:val="00D90B22"/>
    <w:rsid w:val="00DE31F4"/>
    <w:rsid w:val="00DF5099"/>
    <w:rsid w:val="00E17B7F"/>
    <w:rsid w:val="00EC721B"/>
    <w:rsid w:val="00F06DB6"/>
    <w:rsid w:val="00F72C69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22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96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dcterms:created xsi:type="dcterms:W3CDTF">2024-01-11T11:39:00Z</dcterms:created>
  <dcterms:modified xsi:type="dcterms:W3CDTF">2024-01-11T11:39:00Z</dcterms:modified>
</cp:coreProperties>
</file>