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E93" w14:textId="232BF586" w:rsidR="00E21A7F" w:rsidRPr="009010E6" w:rsidRDefault="00674C82" w:rsidP="00375A94">
      <w:pPr>
        <w:spacing w:after="0"/>
        <w:rPr>
          <w:rFonts w:ascii="Verdana" w:hAnsi="Verdana"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FORTALEZAS</w:t>
      </w:r>
    </w:p>
    <w:p w14:paraId="33826481" w14:textId="4B0A569C" w:rsidR="00375A94" w:rsidRPr="009010E6" w:rsidRDefault="00375A94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13 días 3.335$</w:t>
      </w:r>
    </w:p>
    <w:p w14:paraId="10D23A0A" w14:textId="77777777" w:rsidR="00674C82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71E4A828" w14:textId="1BAE1441" w:rsidR="00375A94" w:rsidRDefault="00375A94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DUBROVNIK – BUDVA – TIRANA – OHRID – SKOPJE – BELGRADO</w:t>
      </w:r>
    </w:p>
    <w:p w14:paraId="314E8DC3" w14:textId="77777777" w:rsidR="00375A94" w:rsidRPr="00AF690E" w:rsidRDefault="00375A94" w:rsidP="00375A94">
      <w:pPr>
        <w:pStyle w:val="Default"/>
        <w:rPr>
          <w:rFonts w:ascii="Verdana" w:hAnsi="Verdana"/>
          <w:sz w:val="20"/>
          <w:szCs w:val="20"/>
        </w:rPr>
      </w:pPr>
    </w:p>
    <w:p w14:paraId="3AD2B16C" w14:textId="77777777" w:rsidR="00375A94" w:rsidRDefault="00674C82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3B84AB25" w14:textId="10F15A7E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Llegada al aeropuerto</w:t>
      </w:r>
      <w:r w:rsidR="00375A94">
        <w:rPr>
          <w:rFonts w:ascii="Verdana" w:hAnsi="Verdana"/>
          <w:sz w:val="20"/>
          <w:szCs w:val="20"/>
        </w:rPr>
        <w:t xml:space="preserve"> de </w:t>
      </w:r>
      <w:r w:rsidR="00375A94" w:rsidRPr="00375A94">
        <w:rPr>
          <w:rFonts w:ascii="Verdana" w:hAnsi="Verdana"/>
          <w:b/>
          <w:bCs/>
          <w:sz w:val="20"/>
          <w:szCs w:val="20"/>
        </w:rPr>
        <w:t>Dubrovnik</w:t>
      </w:r>
      <w:r w:rsidRPr="00AF690E">
        <w:rPr>
          <w:rFonts w:ascii="Verdana" w:hAnsi="Verdana"/>
          <w:sz w:val="20"/>
          <w:szCs w:val="20"/>
        </w:rPr>
        <w:t xml:space="preserve"> y traslado al hotel. Alojamiento.</w:t>
      </w:r>
    </w:p>
    <w:p w14:paraId="563BD6DB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4BDDEE8C" w14:textId="77777777" w:rsidR="00375A94" w:rsidRDefault="00674C82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6DCBD439" w14:textId="098EBD35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visita de la ciudad, la ciudad llamada “La Perla del Adriático”. Recorreremos </w:t>
      </w:r>
      <w:r w:rsidR="00375A94">
        <w:rPr>
          <w:rFonts w:ascii="Verdana" w:hAnsi="Verdana"/>
          <w:sz w:val="20"/>
          <w:szCs w:val="20"/>
        </w:rPr>
        <w:t xml:space="preserve">la </w:t>
      </w:r>
      <w:r w:rsidR="00375A94" w:rsidRPr="00375A94">
        <w:rPr>
          <w:rFonts w:ascii="Verdana" w:hAnsi="Verdana"/>
          <w:b/>
          <w:bCs/>
          <w:sz w:val="20"/>
          <w:szCs w:val="20"/>
        </w:rPr>
        <w:t>Catedral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375A94">
        <w:rPr>
          <w:rFonts w:ascii="Verdana" w:hAnsi="Verdana"/>
          <w:b/>
          <w:bCs/>
          <w:sz w:val="20"/>
          <w:szCs w:val="20"/>
        </w:rPr>
        <w:t xml:space="preserve">Monasterio </w:t>
      </w:r>
      <w:r w:rsidR="00375A94" w:rsidRPr="00375A94">
        <w:rPr>
          <w:rFonts w:ascii="Verdana" w:hAnsi="Verdana"/>
          <w:b/>
          <w:bCs/>
          <w:sz w:val="20"/>
          <w:szCs w:val="20"/>
        </w:rPr>
        <w:t>f</w:t>
      </w:r>
      <w:r w:rsidRPr="00375A94">
        <w:rPr>
          <w:rFonts w:ascii="Verdana" w:hAnsi="Verdana"/>
          <w:b/>
          <w:bCs/>
          <w:sz w:val="20"/>
          <w:szCs w:val="20"/>
        </w:rPr>
        <w:t>ranciscano</w:t>
      </w:r>
      <w:r w:rsidRPr="00AF690E">
        <w:rPr>
          <w:rFonts w:ascii="Verdana" w:hAnsi="Verdana"/>
          <w:sz w:val="20"/>
          <w:szCs w:val="20"/>
        </w:rPr>
        <w:t xml:space="preserve"> con la </w:t>
      </w:r>
      <w:r w:rsidRPr="009010E6">
        <w:rPr>
          <w:rFonts w:ascii="Verdana" w:hAnsi="Verdana"/>
          <w:b/>
          <w:bCs/>
          <w:sz w:val="20"/>
          <w:szCs w:val="20"/>
        </w:rPr>
        <w:t>farmacia</w:t>
      </w:r>
      <w:r w:rsidRPr="00AF690E">
        <w:rPr>
          <w:rFonts w:ascii="Verdana" w:hAnsi="Verdana"/>
          <w:sz w:val="20"/>
          <w:szCs w:val="20"/>
        </w:rPr>
        <w:t xml:space="preserve"> más antigua del mundo. Alojamiento.</w:t>
      </w:r>
    </w:p>
    <w:p w14:paraId="55AB2AEA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69CF3741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3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7EFB6A2F" w14:textId="76FA2F8E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día libre para </w:t>
      </w:r>
      <w:r w:rsidR="00375A94">
        <w:rPr>
          <w:rFonts w:ascii="Verdana" w:hAnsi="Verdana"/>
          <w:sz w:val="20"/>
          <w:szCs w:val="20"/>
        </w:rPr>
        <w:t>seguir descubriendo la ciudad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142531C6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19BFD2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• KOTOR • BUDVA </w:t>
      </w:r>
    </w:p>
    <w:p w14:paraId="514AD2E2" w14:textId="7CE09F8C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Tras el desayuno saldremos hacia Montenegro. Pasaremos por la orilla de la </w:t>
      </w:r>
      <w:r w:rsidRPr="00375A94">
        <w:rPr>
          <w:rFonts w:ascii="Verdana" w:hAnsi="Verdana"/>
          <w:b/>
          <w:bCs/>
          <w:sz w:val="20"/>
          <w:szCs w:val="20"/>
        </w:rPr>
        <w:t>Bahía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de Kotor</w:t>
      </w:r>
      <w:r w:rsidRPr="00AF690E">
        <w:rPr>
          <w:rFonts w:ascii="Verdana" w:hAnsi="Verdana"/>
          <w:sz w:val="20"/>
          <w:szCs w:val="20"/>
        </w:rPr>
        <w:t xml:space="preserve"> hasta llegar a </w:t>
      </w:r>
      <w:r w:rsidRPr="00375A94">
        <w:rPr>
          <w:rFonts w:ascii="Verdana" w:hAnsi="Verdana"/>
          <w:b/>
          <w:bCs/>
          <w:sz w:val="20"/>
          <w:szCs w:val="20"/>
        </w:rPr>
        <w:t>Kotor</w:t>
      </w:r>
      <w:r w:rsidRPr="00AF690E">
        <w:rPr>
          <w:rFonts w:ascii="Verdana" w:hAnsi="Verdana"/>
          <w:sz w:val="20"/>
          <w:szCs w:val="20"/>
        </w:rPr>
        <w:t xml:space="preserve">, donde realizaremos la visita de la ciudad. Tiempo libre. Salida hacia </w:t>
      </w:r>
      <w:r w:rsidRPr="00375A94">
        <w:rPr>
          <w:rFonts w:ascii="Verdana" w:hAnsi="Verdana"/>
          <w:b/>
          <w:bCs/>
          <w:sz w:val="20"/>
          <w:szCs w:val="20"/>
        </w:rPr>
        <w:t>Budva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4E1822D5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0164006D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BUDVA • SHKODER • TIRANA </w:t>
      </w:r>
    </w:p>
    <w:p w14:paraId="2883F314" w14:textId="7C44BCA7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Siguiendo la costa montenegrina y los espectaculares paisajes, llegaremos a Albania y visitaremos </w:t>
      </w:r>
      <w:r w:rsidRPr="00375A94">
        <w:rPr>
          <w:rFonts w:ascii="Verdana" w:hAnsi="Verdana"/>
          <w:b/>
          <w:bCs/>
          <w:sz w:val="20"/>
          <w:szCs w:val="20"/>
        </w:rPr>
        <w:t>Shkoder</w:t>
      </w:r>
      <w:r w:rsidRPr="00AF690E">
        <w:rPr>
          <w:rFonts w:ascii="Verdana" w:hAnsi="Verdana"/>
          <w:sz w:val="20"/>
          <w:szCs w:val="20"/>
        </w:rPr>
        <w:t xml:space="preserve">, centro cultural. Admiraremos la </w:t>
      </w:r>
      <w:r w:rsidRPr="00375A94">
        <w:rPr>
          <w:rFonts w:ascii="Verdana" w:hAnsi="Verdana"/>
          <w:b/>
          <w:bCs/>
          <w:sz w:val="20"/>
          <w:szCs w:val="20"/>
        </w:rPr>
        <w:t>Mezquita</w:t>
      </w:r>
      <w:r w:rsidRPr="00AF690E">
        <w:rPr>
          <w:rFonts w:ascii="Verdana" w:hAnsi="Verdana"/>
          <w:sz w:val="20"/>
          <w:szCs w:val="20"/>
        </w:rPr>
        <w:t xml:space="preserve">, </w:t>
      </w:r>
      <w:r w:rsidR="00375A94">
        <w:rPr>
          <w:rFonts w:ascii="Verdana" w:hAnsi="Verdana"/>
          <w:sz w:val="20"/>
          <w:szCs w:val="20"/>
        </w:rPr>
        <w:t>y el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Castillo de Rozafa</w:t>
      </w:r>
      <w:r w:rsidRPr="00AF690E">
        <w:rPr>
          <w:rFonts w:ascii="Verdana" w:hAnsi="Verdana"/>
          <w:sz w:val="20"/>
          <w:szCs w:val="20"/>
        </w:rPr>
        <w:t xml:space="preserve">. Por la tarde, salida </w:t>
      </w:r>
      <w:r w:rsidR="00375A94">
        <w:rPr>
          <w:rFonts w:ascii="Verdana" w:hAnsi="Verdana"/>
          <w:sz w:val="20"/>
          <w:szCs w:val="20"/>
        </w:rPr>
        <w:t>hacia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Tirana</w:t>
      </w:r>
      <w:r w:rsidRPr="00AF690E">
        <w:rPr>
          <w:rFonts w:ascii="Verdana" w:hAnsi="Verdana"/>
          <w:sz w:val="20"/>
          <w:szCs w:val="20"/>
        </w:rPr>
        <w:t xml:space="preserve">, capital de Albania. </w:t>
      </w:r>
      <w:r w:rsidR="00375A94">
        <w:rPr>
          <w:rFonts w:ascii="Verdana" w:hAnsi="Verdana"/>
          <w:sz w:val="20"/>
          <w:szCs w:val="20"/>
        </w:rPr>
        <w:t>A</w:t>
      </w:r>
      <w:r w:rsidRPr="00AF690E">
        <w:rPr>
          <w:rFonts w:ascii="Verdana" w:hAnsi="Verdana"/>
          <w:sz w:val="20"/>
          <w:szCs w:val="20"/>
        </w:rPr>
        <w:t>lojamiento</w:t>
      </w:r>
      <w:r w:rsidR="00375A94">
        <w:rPr>
          <w:rFonts w:ascii="Verdana" w:hAnsi="Verdana"/>
          <w:sz w:val="20"/>
          <w:szCs w:val="20"/>
        </w:rPr>
        <w:t>.</w:t>
      </w:r>
    </w:p>
    <w:p w14:paraId="11752135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06CB4EE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TIRANA </w:t>
      </w:r>
    </w:p>
    <w:p w14:paraId="4F34F28F" w14:textId="1538DC5F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Después del desayuno realizaremos la visita panorámica de la ciudad. Podremos admirar las vistas de “Los Albaneses”, el mosaico en frente del </w:t>
      </w:r>
      <w:r w:rsidRPr="00981BA7">
        <w:rPr>
          <w:rFonts w:ascii="Verdana" w:hAnsi="Verdana"/>
          <w:b/>
          <w:bCs/>
          <w:sz w:val="20"/>
          <w:szCs w:val="20"/>
        </w:rPr>
        <w:t>Museo de Historia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981BA7">
        <w:rPr>
          <w:rFonts w:ascii="Verdana" w:hAnsi="Verdana"/>
          <w:b/>
          <w:bCs/>
          <w:sz w:val="20"/>
          <w:szCs w:val="20"/>
        </w:rPr>
        <w:t>Nacional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Estatua de Skanderbeg</w:t>
      </w:r>
      <w:r w:rsidRPr="00AF690E">
        <w:rPr>
          <w:rFonts w:ascii="Verdana" w:hAnsi="Verdana"/>
          <w:sz w:val="20"/>
          <w:szCs w:val="20"/>
        </w:rPr>
        <w:t xml:space="preserve"> en la </w:t>
      </w:r>
      <w:r w:rsidRPr="00981BA7">
        <w:rPr>
          <w:rFonts w:ascii="Verdana" w:hAnsi="Verdana"/>
          <w:b/>
          <w:bCs/>
          <w:sz w:val="20"/>
          <w:szCs w:val="20"/>
        </w:rPr>
        <w:t>Plaza de Skanderbeg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Mezquita Et’hem</w:t>
      </w:r>
      <w:r w:rsidRPr="00AF690E">
        <w:rPr>
          <w:rFonts w:ascii="Verdana" w:hAnsi="Verdana"/>
          <w:sz w:val="20"/>
          <w:szCs w:val="20"/>
        </w:rPr>
        <w:t xml:space="preserve"> con la </w:t>
      </w:r>
      <w:r w:rsidRPr="00981BA7">
        <w:rPr>
          <w:rFonts w:ascii="Verdana" w:hAnsi="Verdana"/>
          <w:b/>
          <w:bCs/>
          <w:sz w:val="20"/>
          <w:szCs w:val="20"/>
        </w:rPr>
        <w:t>Torre de Reloj</w:t>
      </w:r>
      <w:r w:rsidRPr="00AF690E">
        <w:rPr>
          <w:rFonts w:ascii="Verdana" w:hAnsi="Verdana"/>
          <w:sz w:val="20"/>
          <w:szCs w:val="20"/>
        </w:rPr>
        <w:t xml:space="preserve">, el </w:t>
      </w:r>
      <w:r w:rsidRPr="00981BA7">
        <w:rPr>
          <w:rFonts w:ascii="Verdana" w:hAnsi="Verdana"/>
          <w:b/>
          <w:bCs/>
          <w:sz w:val="20"/>
          <w:szCs w:val="20"/>
        </w:rPr>
        <w:t>Monumento a la Madre Teresa</w:t>
      </w:r>
      <w:r w:rsidRPr="00AF690E">
        <w:rPr>
          <w:rFonts w:ascii="Verdana" w:hAnsi="Verdana"/>
          <w:sz w:val="20"/>
          <w:szCs w:val="20"/>
        </w:rPr>
        <w:t>, etc. Alojamiento</w:t>
      </w:r>
      <w:r w:rsidR="00981BA7">
        <w:rPr>
          <w:rFonts w:ascii="Verdana" w:hAnsi="Verdana"/>
          <w:sz w:val="20"/>
          <w:szCs w:val="20"/>
        </w:rPr>
        <w:t>.</w:t>
      </w:r>
    </w:p>
    <w:p w14:paraId="43D62038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1E4CB5" w14:textId="77777777" w:rsidR="00981BA7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TIRANA • OHRID </w:t>
      </w:r>
    </w:p>
    <w:p w14:paraId="585924ED" w14:textId="2B719C43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Pasando a lo largo de la antigua carretera “Egnatica”, llegaremos a </w:t>
      </w:r>
      <w:r w:rsidRPr="00981BA7">
        <w:rPr>
          <w:rFonts w:ascii="Verdana" w:hAnsi="Verdana"/>
          <w:b/>
          <w:bCs/>
          <w:sz w:val="20"/>
          <w:szCs w:val="20"/>
        </w:rPr>
        <w:t>Elbasan</w:t>
      </w:r>
      <w:r w:rsidRPr="00AF690E">
        <w:rPr>
          <w:rFonts w:ascii="Verdana" w:hAnsi="Verdana"/>
          <w:sz w:val="20"/>
          <w:szCs w:val="20"/>
        </w:rPr>
        <w:t xml:space="preserve"> para visitar el </w:t>
      </w:r>
      <w:r w:rsidRPr="00981BA7">
        <w:rPr>
          <w:rFonts w:ascii="Verdana" w:hAnsi="Verdana"/>
          <w:b/>
          <w:bCs/>
          <w:sz w:val="20"/>
          <w:szCs w:val="20"/>
        </w:rPr>
        <w:t>Castillo</w:t>
      </w:r>
      <w:r w:rsidRPr="00AF690E">
        <w:rPr>
          <w:rFonts w:ascii="Verdana" w:hAnsi="Verdana"/>
          <w:sz w:val="20"/>
          <w:szCs w:val="20"/>
        </w:rPr>
        <w:t xml:space="preserve">. Seguiremos hasta </w:t>
      </w:r>
      <w:r w:rsidRPr="00981BA7">
        <w:rPr>
          <w:rFonts w:ascii="Verdana" w:hAnsi="Verdana"/>
          <w:b/>
          <w:bCs/>
          <w:sz w:val="20"/>
          <w:szCs w:val="20"/>
        </w:rPr>
        <w:t>Struga</w:t>
      </w:r>
      <w:r w:rsidRPr="00AF690E">
        <w:rPr>
          <w:rFonts w:ascii="Verdana" w:hAnsi="Verdana"/>
          <w:sz w:val="20"/>
          <w:szCs w:val="20"/>
        </w:rPr>
        <w:t xml:space="preserve">, conocida por ser el lugar donde se puede ver el río Drin Negro que fluye al Lago de Ohrid. Después de una breve visita, continuación hacia </w:t>
      </w:r>
      <w:r w:rsidRPr="00981BA7">
        <w:rPr>
          <w:rFonts w:ascii="Verdana" w:hAnsi="Verdana"/>
          <w:b/>
          <w:bCs/>
          <w:sz w:val="20"/>
          <w:szCs w:val="20"/>
        </w:rPr>
        <w:t>Ohrid</w:t>
      </w:r>
      <w:r w:rsidRPr="00AF690E">
        <w:rPr>
          <w:rFonts w:ascii="Verdana" w:hAnsi="Verdana"/>
          <w:sz w:val="20"/>
          <w:szCs w:val="20"/>
        </w:rPr>
        <w:t>, ciudad Patrimonio de la Humanidad. Alojamiento</w:t>
      </w:r>
      <w:r w:rsidR="00981BA7">
        <w:rPr>
          <w:rFonts w:ascii="Verdana" w:hAnsi="Verdana"/>
          <w:sz w:val="20"/>
          <w:szCs w:val="20"/>
        </w:rPr>
        <w:t>.</w:t>
      </w:r>
    </w:p>
    <w:p w14:paraId="50AEBF19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857097D" w14:textId="49044B62" w:rsidR="00981BA7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>OHRID • SKO</w:t>
      </w:r>
      <w:r w:rsidR="00981BA7" w:rsidRPr="009010E6">
        <w:rPr>
          <w:rFonts w:ascii="Verdana" w:hAnsi="Verdana"/>
          <w:b/>
          <w:bCs/>
          <w:color w:val="008080"/>
          <w:sz w:val="20"/>
          <w:szCs w:val="20"/>
        </w:rPr>
        <w:t>PJ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E </w:t>
      </w:r>
    </w:p>
    <w:p w14:paraId="33417470" w14:textId="4E129E42" w:rsidR="00674C82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paseo por la ciudad. Haremos una visita exterior de la </w:t>
      </w:r>
      <w:r w:rsidRPr="00981BA7">
        <w:rPr>
          <w:rFonts w:ascii="Verdana" w:hAnsi="Verdana"/>
          <w:b/>
          <w:bCs/>
          <w:sz w:val="20"/>
          <w:szCs w:val="20"/>
        </w:rPr>
        <w:t>Casa de la familia de Robev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Catedral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981BA7">
        <w:rPr>
          <w:rFonts w:ascii="Verdana" w:hAnsi="Verdana"/>
          <w:b/>
          <w:bCs/>
          <w:sz w:val="20"/>
          <w:szCs w:val="20"/>
        </w:rPr>
        <w:t>de San Kliman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="00981BA7">
        <w:rPr>
          <w:rFonts w:ascii="Verdana" w:hAnsi="Verdana"/>
          <w:b/>
          <w:bCs/>
          <w:sz w:val="20"/>
          <w:szCs w:val="20"/>
        </w:rPr>
        <w:t>i</w:t>
      </w:r>
      <w:r w:rsidRPr="00981BA7">
        <w:rPr>
          <w:rFonts w:ascii="Verdana" w:hAnsi="Verdana"/>
          <w:b/>
          <w:bCs/>
          <w:sz w:val="20"/>
          <w:szCs w:val="20"/>
        </w:rPr>
        <w:t>glesia de Santa Sofía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Fortaleza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981BA7">
        <w:rPr>
          <w:rFonts w:ascii="Verdana" w:hAnsi="Verdana"/>
          <w:b/>
          <w:bCs/>
          <w:sz w:val="20"/>
          <w:szCs w:val="20"/>
        </w:rPr>
        <w:t>Monasterio de Palosnik</w:t>
      </w:r>
      <w:r w:rsidRPr="00AF690E">
        <w:rPr>
          <w:rFonts w:ascii="Verdana" w:hAnsi="Verdana"/>
          <w:sz w:val="20"/>
          <w:szCs w:val="20"/>
        </w:rPr>
        <w:t xml:space="preserve">. Por la tarde, salida hacia la capital de Macedonia, </w:t>
      </w:r>
      <w:r w:rsidRPr="00981BA7">
        <w:rPr>
          <w:rFonts w:ascii="Verdana" w:hAnsi="Verdana"/>
          <w:b/>
          <w:bCs/>
          <w:sz w:val="20"/>
          <w:szCs w:val="20"/>
        </w:rPr>
        <w:t>Skop</w:t>
      </w:r>
      <w:r w:rsidR="00981BA7">
        <w:rPr>
          <w:rFonts w:ascii="Verdana" w:hAnsi="Verdana"/>
          <w:b/>
          <w:bCs/>
          <w:sz w:val="20"/>
          <w:szCs w:val="20"/>
        </w:rPr>
        <w:t>j</w:t>
      </w:r>
      <w:r w:rsidRPr="00981BA7">
        <w:rPr>
          <w:rFonts w:ascii="Verdana" w:hAnsi="Verdana"/>
          <w:b/>
          <w:bCs/>
          <w:sz w:val="20"/>
          <w:szCs w:val="20"/>
        </w:rPr>
        <w:t>e</w:t>
      </w:r>
      <w:r w:rsidRPr="00AF690E">
        <w:rPr>
          <w:rFonts w:ascii="Verdana" w:hAnsi="Verdana"/>
          <w:sz w:val="20"/>
          <w:szCs w:val="20"/>
        </w:rPr>
        <w:t xml:space="preserve">. Al llegar, visita </w:t>
      </w:r>
      <w:r w:rsidR="00794EEE">
        <w:rPr>
          <w:rFonts w:ascii="Verdana" w:hAnsi="Verdana"/>
          <w:sz w:val="20"/>
          <w:szCs w:val="20"/>
        </w:rPr>
        <w:t xml:space="preserve">de la ciudad recorriendo </w:t>
      </w:r>
      <w:r w:rsidRPr="00AF690E">
        <w:rPr>
          <w:rFonts w:ascii="Verdana" w:hAnsi="Verdana"/>
          <w:sz w:val="20"/>
          <w:szCs w:val="20"/>
        </w:rPr>
        <w:t xml:space="preserve">el </w:t>
      </w:r>
      <w:r w:rsidRPr="00794EEE">
        <w:rPr>
          <w:rFonts w:ascii="Verdana" w:hAnsi="Verdana"/>
          <w:b/>
          <w:bCs/>
          <w:sz w:val="20"/>
          <w:szCs w:val="20"/>
        </w:rPr>
        <w:t>Centro Memorial de la Madre Teresa de Calcuta</w:t>
      </w:r>
      <w:r w:rsidRPr="00AF690E">
        <w:rPr>
          <w:rFonts w:ascii="Verdana" w:hAnsi="Verdana"/>
          <w:sz w:val="20"/>
          <w:szCs w:val="20"/>
        </w:rPr>
        <w:t xml:space="preserve"> y el exterior del </w:t>
      </w:r>
      <w:r w:rsidRPr="00794EEE">
        <w:rPr>
          <w:rFonts w:ascii="Verdana" w:hAnsi="Verdana"/>
          <w:b/>
          <w:bCs/>
          <w:sz w:val="20"/>
          <w:szCs w:val="20"/>
        </w:rPr>
        <w:t>Viejo Bazar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794EEE">
        <w:rPr>
          <w:rFonts w:ascii="Verdana" w:hAnsi="Verdana"/>
          <w:b/>
          <w:bCs/>
          <w:sz w:val="20"/>
          <w:szCs w:val="20"/>
        </w:rPr>
        <w:t>Puente de Piedra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52CF705A" w14:textId="77777777" w:rsidR="00794EEE" w:rsidRPr="00AF690E" w:rsidRDefault="00794EEE" w:rsidP="00375A94">
      <w:pPr>
        <w:pStyle w:val="Default"/>
        <w:rPr>
          <w:rFonts w:ascii="Verdana" w:hAnsi="Verdana"/>
          <w:sz w:val="20"/>
          <w:szCs w:val="20"/>
        </w:rPr>
      </w:pPr>
    </w:p>
    <w:p w14:paraId="275861F3" w14:textId="18C03387" w:rsidR="00411F8F" w:rsidRDefault="00794EE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>SKOPJE</w:t>
      </w:r>
    </w:p>
    <w:p w14:paraId="3D89A381" w14:textId="2E770CAF" w:rsidR="00794EEE" w:rsidRPr="00794EEE" w:rsidRDefault="00794EEE" w:rsidP="00375A94">
      <w:pPr>
        <w:pStyle w:val="Default"/>
        <w:rPr>
          <w:rFonts w:ascii="Verdana" w:hAnsi="Verdana"/>
          <w:sz w:val="20"/>
          <w:szCs w:val="20"/>
        </w:rPr>
      </w:pPr>
      <w:r w:rsidRPr="00794EEE">
        <w:rPr>
          <w:rFonts w:ascii="Verdana" w:hAnsi="Verdana"/>
          <w:sz w:val="20"/>
          <w:szCs w:val="20"/>
        </w:rPr>
        <w:t>Desayuno y día libre para seguir recorriendo y descubriendo a su ritmo los lugares más emblemáticos de la ciudad. Alojamiento.</w:t>
      </w:r>
    </w:p>
    <w:p w14:paraId="17E54DA6" w14:textId="77777777" w:rsidR="00794EEE" w:rsidRPr="00AF690E" w:rsidRDefault="00794EEE" w:rsidP="00375A94">
      <w:pPr>
        <w:pStyle w:val="Default"/>
        <w:rPr>
          <w:rFonts w:ascii="Verdana" w:hAnsi="Verdana"/>
          <w:sz w:val="20"/>
          <w:szCs w:val="20"/>
        </w:rPr>
      </w:pPr>
    </w:p>
    <w:p w14:paraId="22E681E0" w14:textId="77777777" w:rsidR="00794EEE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10 </w:t>
      </w:r>
      <w:r w:rsidR="00AF690E" w:rsidRPr="009010E6">
        <w:rPr>
          <w:rFonts w:ascii="Verdana" w:hAnsi="Verdana"/>
          <w:b/>
          <w:bCs/>
          <w:color w:val="008080"/>
          <w:sz w:val="20"/>
          <w:szCs w:val="20"/>
        </w:rPr>
        <w:t>SKOPJE •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="00AF690E"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NIS • BELGRADO </w:t>
      </w:r>
    </w:p>
    <w:p w14:paraId="38E4E071" w14:textId="2A3DE0D1" w:rsidR="00674C82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</w:t>
      </w:r>
      <w:r w:rsidR="00AF690E" w:rsidRPr="00AF690E">
        <w:rPr>
          <w:rFonts w:ascii="Verdana" w:hAnsi="Verdana"/>
          <w:sz w:val="20"/>
          <w:szCs w:val="20"/>
        </w:rPr>
        <w:t>Salida</w:t>
      </w:r>
      <w:r w:rsidRPr="00AF690E">
        <w:rPr>
          <w:rFonts w:ascii="Verdana" w:hAnsi="Verdana"/>
          <w:sz w:val="20"/>
          <w:szCs w:val="20"/>
        </w:rPr>
        <w:t xml:space="preserve"> hacia Serbia, </w:t>
      </w:r>
      <w:r w:rsidR="00AF690E" w:rsidRPr="00AF690E">
        <w:rPr>
          <w:rFonts w:ascii="Verdana" w:hAnsi="Verdana"/>
          <w:sz w:val="20"/>
          <w:szCs w:val="20"/>
        </w:rPr>
        <w:t xml:space="preserve">realizando una </w:t>
      </w:r>
      <w:r w:rsidRPr="00AF690E">
        <w:rPr>
          <w:rFonts w:ascii="Verdana" w:hAnsi="Verdana"/>
          <w:sz w:val="20"/>
          <w:szCs w:val="20"/>
        </w:rPr>
        <w:t xml:space="preserve">parada en </w:t>
      </w:r>
      <w:r w:rsidRPr="00794EEE">
        <w:rPr>
          <w:rFonts w:ascii="Verdana" w:hAnsi="Verdana"/>
          <w:b/>
          <w:bCs/>
          <w:sz w:val="20"/>
          <w:szCs w:val="20"/>
        </w:rPr>
        <w:t>Niš</w:t>
      </w:r>
      <w:r w:rsidRPr="00AF690E">
        <w:rPr>
          <w:rFonts w:ascii="Verdana" w:hAnsi="Verdana"/>
          <w:sz w:val="20"/>
          <w:szCs w:val="20"/>
        </w:rPr>
        <w:t xml:space="preserve">, considerada una de las ciudades más antiguas de Europa. Continuación hacia </w:t>
      </w:r>
      <w:r w:rsidRPr="00794EEE">
        <w:rPr>
          <w:rFonts w:ascii="Verdana" w:hAnsi="Verdana"/>
          <w:b/>
          <w:bCs/>
          <w:sz w:val="20"/>
          <w:szCs w:val="20"/>
        </w:rPr>
        <w:t>Belgrado</w:t>
      </w:r>
      <w:r w:rsidRPr="00AF690E">
        <w:rPr>
          <w:rFonts w:ascii="Verdana" w:hAnsi="Verdana"/>
          <w:sz w:val="20"/>
          <w:szCs w:val="20"/>
        </w:rPr>
        <w:t>, la capital de Serbia</w:t>
      </w:r>
      <w:r w:rsidR="00411F8F" w:rsidRPr="00AF690E">
        <w:rPr>
          <w:rFonts w:ascii="Verdana" w:hAnsi="Verdana"/>
          <w:sz w:val="20"/>
          <w:szCs w:val="20"/>
        </w:rPr>
        <w:t>. Alojamiento</w:t>
      </w:r>
      <w:r w:rsidR="00AF690E" w:rsidRPr="00AF690E">
        <w:rPr>
          <w:rFonts w:ascii="Verdana" w:hAnsi="Verdana"/>
          <w:sz w:val="20"/>
          <w:szCs w:val="20"/>
        </w:rPr>
        <w:t>.</w:t>
      </w:r>
    </w:p>
    <w:p w14:paraId="28EC86AA" w14:textId="77777777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</w:p>
    <w:p w14:paraId="4C1360B4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24B090EB" w14:textId="35039336" w:rsidR="00674C82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11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• SREMSKI KARLOVCI • NOVI SAD • BELGRADO </w:t>
      </w:r>
      <w:r w:rsidR="00411F8F" w:rsidRPr="00AF690E">
        <w:rPr>
          <w:rFonts w:ascii="Verdana" w:hAnsi="Verdana"/>
          <w:sz w:val="20"/>
          <w:szCs w:val="20"/>
        </w:rPr>
        <w:t xml:space="preserve">Desayuno y salida a </w:t>
      </w:r>
      <w:r w:rsidR="00411F8F" w:rsidRPr="00794EEE">
        <w:rPr>
          <w:rFonts w:ascii="Verdana" w:hAnsi="Verdana"/>
          <w:b/>
          <w:bCs/>
          <w:sz w:val="20"/>
          <w:szCs w:val="20"/>
        </w:rPr>
        <w:t>Sremski Karlovci</w:t>
      </w:r>
      <w:r w:rsidR="00411F8F" w:rsidRPr="00AF690E">
        <w:rPr>
          <w:rFonts w:ascii="Verdana" w:hAnsi="Verdana"/>
          <w:sz w:val="20"/>
          <w:szCs w:val="20"/>
        </w:rPr>
        <w:t xml:space="preserve">, ciudad-museo. Asistiremos a una </w:t>
      </w:r>
      <w:r w:rsidR="00411F8F" w:rsidRPr="00794EEE">
        <w:rPr>
          <w:rFonts w:ascii="Verdana" w:hAnsi="Verdana"/>
          <w:b/>
          <w:bCs/>
          <w:sz w:val="20"/>
          <w:szCs w:val="20"/>
        </w:rPr>
        <w:t>degustación de vino</w:t>
      </w:r>
      <w:r w:rsidR="00411F8F" w:rsidRPr="00AF690E">
        <w:rPr>
          <w:rFonts w:ascii="Verdana" w:hAnsi="Verdana"/>
          <w:sz w:val="20"/>
          <w:szCs w:val="20"/>
        </w:rPr>
        <w:t xml:space="preserve"> (</w:t>
      </w:r>
      <w:r w:rsidR="00411F8F" w:rsidRPr="00794EEE">
        <w:rPr>
          <w:rFonts w:ascii="Verdana" w:hAnsi="Verdana"/>
          <w:b/>
          <w:bCs/>
          <w:sz w:val="20"/>
          <w:szCs w:val="20"/>
        </w:rPr>
        <w:t>incluida</w:t>
      </w:r>
      <w:r w:rsidR="00411F8F" w:rsidRPr="00AF690E">
        <w:rPr>
          <w:rFonts w:ascii="Verdana" w:hAnsi="Verdana"/>
          <w:sz w:val="20"/>
          <w:szCs w:val="20"/>
        </w:rPr>
        <w:t xml:space="preserve">). Salida hacia </w:t>
      </w:r>
      <w:r w:rsidR="00411F8F" w:rsidRPr="00794EEE">
        <w:rPr>
          <w:rFonts w:ascii="Verdana" w:hAnsi="Verdana"/>
          <w:b/>
          <w:bCs/>
          <w:sz w:val="20"/>
          <w:szCs w:val="20"/>
        </w:rPr>
        <w:t>Novi Sad</w:t>
      </w:r>
      <w:r w:rsidR="00411F8F" w:rsidRPr="00AF690E">
        <w:rPr>
          <w:rFonts w:ascii="Verdana" w:hAnsi="Verdana"/>
          <w:sz w:val="20"/>
          <w:szCs w:val="20"/>
        </w:rPr>
        <w:t xml:space="preserve">, la capital de Vojvodina, donde destaca la </w:t>
      </w:r>
      <w:r w:rsidR="00411F8F" w:rsidRPr="00794EEE">
        <w:rPr>
          <w:rFonts w:ascii="Verdana" w:hAnsi="Verdana"/>
          <w:b/>
          <w:bCs/>
          <w:sz w:val="20"/>
          <w:szCs w:val="20"/>
        </w:rPr>
        <w:t>Fortaleza de Petrovaradin</w:t>
      </w:r>
      <w:r w:rsidR="00411F8F" w:rsidRPr="00AF690E">
        <w:rPr>
          <w:rFonts w:ascii="Verdana" w:hAnsi="Verdana"/>
          <w:sz w:val="20"/>
          <w:szCs w:val="20"/>
        </w:rPr>
        <w:t xml:space="preserve">. </w:t>
      </w:r>
      <w:r w:rsidR="00794EEE">
        <w:rPr>
          <w:rFonts w:ascii="Verdana" w:hAnsi="Verdana"/>
          <w:sz w:val="20"/>
          <w:szCs w:val="20"/>
        </w:rPr>
        <w:t>Regreso</w:t>
      </w:r>
      <w:r w:rsidR="00411F8F" w:rsidRPr="00AF690E">
        <w:rPr>
          <w:rFonts w:ascii="Verdana" w:hAnsi="Verdana"/>
          <w:sz w:val="20"/>
          <w:szCs w:val="20"/>
        </w:rPr>
        <w:t xml:space="preserve"> a </w:t>
      </w:r>
      <w:r w:rsidR="00411F8F" w:rsidRPr="00794EEE">
        <w:rPr>
          <w:rFonts w:ascii="Verdana" w:hAnsi="Verdana"/>
          <w:b/>
          <w:bCs/>
          <w:sz w:val="20"/>
          <w:szCs w:val="20"/>
        </w:rPr>
        <w:t>Belgrado</w:t>
      </w:r>
      <w:r w:rsidR="00794EEE">
        <w:rPr>
          <w:rFonts w:ascii="Verdana" w:hAnsi="Verdana"/>
          <w:sz w:val="20"/>
          <w:szCs w:val="20"/>
        </w:rPr>
        <w:t>.</w:t>
      </w:r>
      <w:r w:rsidR="00411F8F" w:rsidRPr="00AF690E">
        <w:rPr>
          <w:rFonts w:ascii="Verdana" w:hAnsi="Verdana"/>
          <w:sz w:val="20"/>
          <w:szCs w:val="20"/>
        </w:rPr>
        <w:t xml:space="preserve"> </w:t>
      </w:r>
      <w:r w:rsidR="00794EEE">
        <w:rPr>
          <w:rFonts w:ascii="Verdana" w:hAnsi="Verdana"/>
          <w:sz w:val="20"/>
          <w:szCs w:val="20"/>
        </w:rPr>
        <w:t>A</w:t>
      </w:r>
      <w:r w:rsidR="00411F8F" w:rsidRPr="00AF690E">
        <w:rPr>
          <w:rFonts w:ascii="Verdana" w:hAnsi="Verdana"/>
          <w:sz w:val="20"/>
          <w:szCs w:val="20"/>
        </w:rPr>
        <w:t>lojamiento</w:t>
      </w:r>
      <w:r w:rsidRPr="00AF690E">
        <w:rPr>
          <w:rFonts w:ascii="Verdana" w:hAnsi="Verdana"/>
          <w:sz w:val="20"/>
          <w:szCs w:val="20"/>
        </w:rPr>
        <w:t>.</w:t>
      </w:r>
    </w:p>
    <w:p w14:paraId="09468382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6941CE33" w14:textId="1EA59C1B" w:rsidR="00AF690E" w:rsidRPr="00AF690E" w:rsidRDefault="00AF690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12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</w:p>
    <w:p w14:paraId="32FD1497" w14:textId="14F6F769" w:rsidR="00674C82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Salida para realizar la visita a pie de la ciudad recorriendo la </w:t>
      </w:r>
      <w:r w:rsidR="00674C82" w:rsidRPr="00AF690E">
        <w:rPr>
          <w:rFonts w:ascii="Verdana" w:hAnsi="Verdana"/>
          <w:sz w:val="20"/>
          <w:szCs w:val="20"/>
        </w:rPr>
        <w:t xml:space="preserve">calle comercial </w:t>
      </w:r>
      <w:r w:rsidR="00674C82" w:rsidRPr="00794EEE">
        <w:rPr>
          <w:rFonts w:ascii="Verdana" w:hAnsi="Verdana"/>
          <w:b/>
          <w:bCs/>
          <w:sz w:val="20"/>
          <w:szCs w:val="20"/>
        </w:rPr>
        <w:t>Knez Mihailova</w:t>
      </w:r>
      <w:r w:rsidR="00674C82" w:rsidRPr="00AF690E">
        <w:rPr>
          <w:rFonts w:ascii="Verdana" w:hAnsi="Verdana"/>
          <w:sz w:val="20"/>
          <w:szCs w:val="20"/>
        </w:rPr>
        <w:t xml:space="preserve"> </w:t>
      </w:r>
      <w:r w:rsidRPr="00AF690E">
        <w:rPr>
          <w:rFonts w:ascii="Verdana" w:hAnsi="Verdana"/>
          <w:sz w:val="20"/>
          <w:szCs w:val="20"/>
        </w:rPr>
        <w:t xml:space="preserve">y </w:t>
      </w:r>
      <w:r w:rsidR="00674C82" w:rsidRPr="00AF690E">
        <w:rPr>
          <w:rFonts w:ascii="Verdana" w:hAnsi="Verdana"/>
          <w:sz w:val="20"/>
          <w:szCs w:val="20"/>
        </w:rPr>
        <w:t xml:space="preserve">el </w:t>
      </w:r>
      <w:r w:rsidR="00674C82" w:rsidRPr="00794EEE">
        <w:rPr>
          <w:rFonts w:ascii="Verdana" w:hAnsi="Verdana"/>
          <w:b/>
          <w:bCs/>
          <w:sz w:val="20"/>
          <w:szCs w:val="20"/>
        </w:rPr>
        <w:t>casco antiguo</w:t>
      </w:r>
      <w:r w:rsidR="00674C82" w:rsidRPr="00AF690E">
        <w:rPr>
          <w:rFonts w:ascii="Verdana" w:hAnsi="Verdana"/>
          <w:sz w:val="20"/>
          <w:szCs w:val="20"/>
        </w:rPr>
        <w:t xml:space="preserve"> de la ciudad</w:t>
      </w:r>
      <w:r w:rsidRPr="00AF690E">
        <w:rPr>
          <w:rFonts w:ascii="Verdana" w:hAnsi="Verdana"/>
          <w:sz w:val="20"/>
          <w:szCs w:val="20"/>
        </w:rPr>
        <w:t>.</w:t>
      </w:r>
      <w:r w:rsidR="00674C82" w:rsidRPr="00AF690E">
        <w:rPr>
          <w:rFonts w:ascii="Verdana" w:hAnsi="Verdana"/>
          <w:sz w:val="20"/>
          <w:szCs w:val="20"/>
        </w:rPr>
        <w:t xml:space="preserve"> </w:t>
      </w:r>
      <w:r w:rsidRPr="00AF690E">
        <w:rPr>
          <w:rFonts w:ascii="Verdana" w:hAnsi="Verdana"/>
          <w:sz w:val="20"/>
          <w:szCs w:val="20"/>
        </w:rPr>
        <w:t>Resto del día libre. Alojamiento.</w:t>
      </w:r>
    </w:p>
    <w:p w14:paraId="5155D556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7BA4CB64" w14:textId="77777777" w:rsidR="00794EEE" w:rsidRDefault="00AF690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13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</w:p>
    <w:p w14:paraId="37CFB663" w14:textId="653349D8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traslado al aeropuerto de </w:t>
      </w:r>
      <w:r w:rsidRPr="009010E6">
        <w:rPr>
          <w:rFonts w:ascii="Verdana" w:hAnsi="Verdana"/>
          <w:b/>
          <w:bCs/>
          <w:sz w:val="20"/>
          <w:szCs w:val="20"/>
        </w:rPr>
        <w:t>Belgrado</w:t>
      </w:r>
      <w:r w:rsidRPr="00AF690E">
        <w:rPr>
          <w:rFonts w:ascii="Verdana" w:hAnsi="Verdana"/>
          <w:sz w:val="20"/>
          <w:szCs w:val="20"/>
        </w:rPr>
        <w:t xml:space="preserve"> para su vuelo de regreso y con una cordial despedida, diremos... ¡Hasta pronto!</w:t>
      </w:r>
    </w:p>
    <w:p w14:paraId="2326F3CA" w14:textId="03D67E76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5DB342" w14:textId="385DF109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375A94" w:rsidRPr="009010E6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</w:tblGrid>
      <w:tr w:rsidR="00375A94" w:rsidRPr="00375A94" w14:paraId="0ADD9AF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55F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5B3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C36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2D592C8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BE5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30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B76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75204985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B5F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4AE" w14:textId="2E24A3E1" w:rsidR="00375A94" w:rsidRPr="00375A94" w:rsidRDefault="009010E6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088" w14:textId="77777777" w:rsidR="00375A94" w:rsidRPr="00375A94" w:rsidRDefault="00375A94" w:rsidP="0037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75A94" w:rsidRPr="00375A94" w14:paraId="032E0669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488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0E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71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375A94" w:rsidRPr="00375A94" w14:paraId="3753150E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994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56C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29F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088CEEE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505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682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AB8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2862B00" w14:textId="77777777" w:rsidR="00674C82" w:rsidRPr="00AF690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B036AA7" w14:textId="2BB2B994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1D1F2FC8" w14:textId="3A7FB4B6" w:rsidR="00674C82" w:rsidRPr="00AF690E" w:rsidRDefault="00674C82" w:rsidP="00375A94">
      <w:pPr>
        <w:spacing w:after="0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En habitación doble</w:t>
      </w:r>
      <w:r w:rsidRPr="00AF690E">
        <w:rPr>
          <w:rFonts w:ascii="Verdana" w:hAnsi="Verdana"/>
          <w:sz w:val="20"/>
          <w:szCs w:val="20"/>
        </w:rPr>
        <w:tab/>
      </w:r>
      <w:r w:rsidRPr="00AF690E">
        <w:rPr>
          <w:rFonts w:ascii="Verdana" w:hAnsi="Verdana"/>
          <w:sz w:val="20"/>
          <w:szCs w:val="20"/>
        </w:rPr>
        <w:tab/>
      </w:r>
      <w:r w:rsidR="00375A94">
        <w:rPr>
          <w:rFonts w:ascii="Verdana" w:hAnsi="Verdana"/>
          <w:sz w:val="20"/>
          <w:szCs w:val="20"/>
        </w:rPr>
        <w:t>3.335</w:t>
      </w:r>
    </w:p>
    <w:p w14:paraId="5078DE74" w14:textId="42B9174B" w:rsidR="00674C82" w:rsidRPr="00AF690E" w:rsidRDefault="00674C82" w:rsidP="00375A94">
      <w:pPr>
        <w:spacing w:after="0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Supl. habitación </w:t>
      </w:r>
      <w:proofErr w:type="gramStart"/>
      <w:r w:rsidRPr="00AF690E">
        <w:rPr>
          <w:rFonts w:ascii="Verdana" w:hAnsi="Verdana"/>
          <w:sz w:val="20"/>
          <w:szCs w:val="20"/>
        </w:rPr>
        <w:t>single</w:t>
      </w:r>
      <w:proofErr w:type="gramEnd"/>
      <w:r w:rsidRPr="00AF690E">
        <w:rPr>
          <w:rFonts w:ascii="Verdana" w:hAnsi="Verdana"/>
          <w:sz w:val="20"/>
          <w:szCs w:val="20"/>
        </w:rPr>
        <w:tab/>
      </w:r>
      <w:r w:rsidR="00375A94">
        <w:rPr>
          <w:rFonts w:ascii="Verdana" w:hAnsi="Verdana"/>
          <w:sz w:val="20"/>
          <w:szCs w:val="20"/>
        </w:rPr>
        <w:t>1.135</w:t>
      </w:r>
    </w:p>
    <w:p w14:paraId="47FAD6F7" w14:textId="77777777" w:rsidR="00674C82" w:rsidRPr="00AF690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D159EDD" w14:textId="77777777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417C7C05" w14:textId="77777777" w:rsidR="00674C82" w:rsidRPr="00794EE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  <w:r w:rsidRPr="00794EEE">
        <w:rPr>
          <w:rFonts w:ascii="Verdana" w:hAnsi="Verdana"/>
          <w:b/>
          <w:bCs/>
          <w:sz w:val="20"/>
          <w:szCs w:val="20"/>
        </w:rPr>
        <w:t>Nt</w:t>
      </w:r>
      <w:r w:rsidRPr="00794EEE">
        <w:rPr>
          <w:rFonts w:ascii="Verdana" w:hAnsi="Verdana"/>
          <w:b/>
          <w:bCs/>
          <w:sz w:val="20"/>
          <w:szCs w:val="20"/>
        </w:rPr>
        <w:tab/>
        <w:t>Ciudad</w:t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  <w:t>Hotel</w:t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  <w:t>Cat</w:t>
      </w:r>
    </w:p>
    <w:p w14:paraId="0430BA1B" w14:textId="41EB33F2" w:rsidR="00674C82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Dubrovnik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Lacroma/ Argosy/Remisens Albatros</w:t>
      </w:r>
      <w:r>
        <w:rPr>
          <w:rFonts w:ascii="Verdana" w:hAnsi="Verdana"/>
          <w:sz w:val="20"/>
          <w:szCs w:val="20"/>
        </w:rPr>
        <w:tab/>
        <w:t>P</w:t>
      </w:r>
    </w:p>
    <w:p w14:paraId="1DBDBC58" w14:textId="20FA8FA8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Budva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4EEE">
        <w:rPr>
          <w:rFonts w:ascii="Verdana" w:hAnsi="Verdana"/>
          <w:sz w:val="20"/>
          <w:szCs w:val="20"/>
        </w:rPr>
        <w:t>Bracera/ Fagus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27879272" w14:textId="50E99E52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Tirana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Rogner</w:t>
      </w:r>
      <w:r w:rsidR="00794EEE">
        <w:rPr>
          <w:rFonts w:ascii="Verdana" w:hAnsi="Verdana"/>
          <w:sz w:val="20"/>
          <w:szCs w:val="20"/>
        </w:rPr>
        <w:t xml:space="preserve">/ Elisa By </w:t>
      </w:r>
      <w:r w:rsidR="00833F2C">
        <w:rPr>
          <w:rFonts w:ascii="Verdana" w:hAnsi="Verdana"/>
          <w:sz w:val="20"/>
          <w:szCs w:val="20"/>
        </w:rPr>
        <w:t>Meliá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7E64CC04" w14:textId="0B0EA19B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Ohrid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01FE00A6" w14:textId="4D96997E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Skopje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Holiday Inn Skopje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01A1C843" w14:textId="05A99072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Belgrado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Prag</w:t>
      </w:r>
      <w:r w:rsidR="00794EEE">
        <w:rPr>
          <w:rFonts w:ascii="Verdana" w:hAnsi="Verdana"/>
          <w:sz w:val="20"/>
          <w:szCs w:val="20"/>
        </w:rPr>
        <w:t>/ Mona Plaza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6B72A8B9" w14:textId="77777777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</w:p>
    <w:p w14:paraId="594C080F" w14:textId="5E8ED82C" w:rsidR="00674C82" w:rsidRPr="009010E6" w:rsidRDefault="00674C82" w:rsidP="00375A94">
      <w:pPr>
        <w:pStyle w:val="Default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5E26D994" w14:textId="77777777" w:rsidR="00AF690E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Guía acompañante en castellano durante todo el recorrido. </w:t>
      </w:r>
    </w:p>
    <w:p w14:paraId="0A8DA6D3" w14:textId="77777777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diario. </w:t>
      </w:r>
    </w:p>
    <w:p w14:paraId="395F2401" w14:textId="77777777" w:rsidR="00794EEE" w:rsidRDefault="00794EEE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Traslados de llegada y salida </w:t>
      </w:r>
      <w:r w:rsidR="00674C82" w:rsidRPr="00AF690E">
        <w:rPr>
          <w:rFonts w:ascii="Verdana" w:hAnsi="Verdana"/>
          <w:sz w:val="20"/>
          <w:szCs w:val="20"/>
        </w:rPr>
        <w:t xml:space="preserve">en vehículos lujosos con aire acondicionado. </w:t>
      </w:r>
    </w:p>
    <w:p w14:paraId="70C22C06" w14:textId="0FC2A5CB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Entradas mencionadas en el itinerario. </w:t>
      </w:r>
    </w:p>
    <w:p w14:paraId="36117D37" w14:textId="77777777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Maleteros en los hoteles (una maleta por persona). </w:t>
      </w:r>
    </w:p>
    <w:p w14:paraId="2B62CA3F" w14:textId="77777777" w:rsidR="00794EEE" w:rsidRDefault="00794EEE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Tasas hoteleras y de servicios. </w:t>
      </w:r>
    </w:p>
    <w:p w14:paraId="50BFDCD7" w14:textId="5C2F0AF1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Visitas incluidas </w:t>
      </w:r>
      <w:r w:rsidR="00794EEE">
        <w:rPr>
          <w:rFonts w:ascii="Verdana" w:hAnsi="Verdana"/>
          <w:sz w:val="20"/>
          <w:szCs w:val="20"/>
        </w:rPr>
        <w:t>según descripción del itinerario</w:t>
      </w:r>
      <w:r w:rsidRPr="00AF690E">
        <w:rPr>
          <w:rFonts w:ascii="Verdana" w:hAnsi="Verdana"/>
          <w:sz w:val="20"/>
          <w:szCs w:val="20"/>
        </w:rPr>
        <w:t xml:space="preserve">. </w:t>
      </w:r>
    </w:p>
    <w:p w14:paraId="290805EC" w14:textId="78F45723" w:rsidR="00674C82" w:rsidRPr="00AF690E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Seguro turístico.</w:t>
      </w:r>
    </w:p>
    <w:p w14:paraId="6B9159AA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73F627E4" w14:textId="08FEE9B2" w:rsidR="00674C82" w:rsidRPr="00794EEE" w:rsidRDefault="00674C82" w:rsidP="00375A94">
      <w:pPr>
        <w:pStyle w:val="Default"/>
        <w:rPr>
          <w:rFonts w:ascii="Verdana" w:hAnsi="Verdana"/>
          <w:b/>
          <w:bCs/>
          <w:color w:val="00B0F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5A6E06DD" w14:textId="77777777" w:rsidR="00EB1F67" w:rsidRDefault="00674C82" w:rsidP="00794EEE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En función del número de participantes este circuito será organizado como “Hosted Tour” en algunas partes (los traslados entre las ciudades se organizarán con chofer de habla local/inglesa sin guía acompañante). </w:t>
      </w:r>
    </w:p>
    <w:p w14:paraId="3657F7A7" w14:textId="6B87F926" w:rsidR="00674C82" w:rsidRPr="00AF690E" w:rsidRDefault="00674C82" w:rsidP="00794EEE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Consultar opción de media pensión.</w:t>
      </w:r>
    </w:p>
    <w:p w14:paraId="5B31D9C7" w14:textId="227C8BC6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1F0AF4A9" w14:textId="0258C70C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7E260A94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sectPr w:rsidR="00411F8F" w:rsidRPr="00AF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930"/>
    <w:multiLevelType w:val="hybridMultilevel"/>
    <w:tmpl w:val="B1489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351"/>
    <w:multiLevelType w:val="hybridMultilevel"/>
    <w:tmpl w:val="99D62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870156">
    <w:abstractNumId w:val="0"/>
  </w:num>
  <w:num w:numId="2" w16cid:durableId="66035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2"/>
    <w:rsid w:val="00375A94"/>
    <w:rsid w:val="00411F8F"/>
    <w:rsid w:val="00674C82"/>
    <w:rsid w:val="00794EEE"/>
    <w:rsid w:val="00833F2C"/>
    <w:rsid w:val="009010E6"/>
    <w:rsid w:val="00981BA7"/>
    <w:rsid w:val="00AF690E"/>
    <w:rsid w:val="00E21A7F"/>
    <w:rsid w:val="00EB1F67"/>
    <w:rsid w:val="00E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C4BD"/>
  <w15:chartTrackingRefBased/>
  <w15:docId w15:val="{88D678A4-538E-476A-8EBD-ACD6986D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C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4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C8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2024-01-11T10:43:00Z</dcterms:created>
  <dcterms:modified xsi:type="dcterms:W3CDTF">2024-01-11T10:43:00Z</dcterms:modified>
</cp:coreProperties>
</file>