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9F00" w14:textId="211AD734" w:rsidR="008247F0" w:rsidRPr="00F00099" w:rsidRDefault="00F00099">
      <w:pPr>
        <w:rPr>
          <w:rFonts w:ascii="Cronos prolight" w:hAnsi="Cronos prolight"/>
          <w:b/>
          <w:bCs/>
          <w:sz w:val="24"/>
          <w:szCs w:val="24"/>
        </w:rPr>
      </w:pPr>
      <w:r w:rsidRPr="00F00099">
        <w:rPr>
          <w:rFonts w:ascii="Cronos prolight" w:hAnsi="Cronos prolight"/>
          <w:b/>
          <w:bCs/>
          <w:sz w:val="24"/>
          <w:szCs w:val="24"/>
        </w:rPr>
        <w:t>ZOCO</w:t>
      </w:r>
    </w:p>
    <w:p w14:paraId="1DBEAB34" w14:textId="1654D937" w:rsidR="00F00099" w:rsidRPr="00F00099" w:rsidRDefault="00F00099">
      <w:pPr>
        <w:rPr>
          <w:rFonts w:ascii="Cronos prolight" w:hAnsi="Cronos prolight" w:cs="Gotham-Light-SC700"/>
          <w:sz w:val="24"/>
          <w:szCs w:val="24"/>
        </w:rPr>
      </w:pPr>
      <w:r w:rsidRPr="00F00099">
        <w:rPr>
          <w:rFonts w:ascii="Cronos prolight" w:hAnsi="Cronos prolight" w:cs="Gotham-Light-SC700"/>
          <w:sz w:val="24"/>
          <w:szCs w:val="24"/>
        </w:rPr>
        <w:t xml:space="preserve">MARRAKECH - UARZAZATE </w:t>
      </w:r>
      <w:r>
        <w:rPr>
          <w:rFonts w:ascii="Cronos prolight" w:hAnsi="Cronos prolight" w:cs="Gotham-Light-SC700"/>
          <w:sz w:val="24"/>
          <w:szCs w:val="24"/>
        </w:rPr>
        <w:t>–</w:t>
      </w:r>
      <w:r w:rsidRPr="00F00099">
        <w:rPr>
          <w:rFonts w:ascii="Cronos prolight" w:hAnsi="Cronos prolight" w:cs="Gotham-Light-SC700"/>
          <w:sz w:val="24"/>
          <w:szCs w:val="24"/>
        </w:rPr>
        <w:t xml:space="preserve"> </w:t>
      </w:r>
      <w:r w:rsidRPr="00F00099">
        <w:rPr>
          <w:rFonts w:ascii="Cronos prolight" w:hAnsi="Cronos prolight" w:cs="Gotham-Medium"/>
          <w:sz w:val="24"/>
          <w:szCs w:val="24"/>
        </w:rPr>
        <w:t xml:space="preserve">DADÈS </w:t>
      </w:r>
      <w:r>
        <w:rPr>
          <w:rFonts w:ascii="Cronos prolight" w:hAnsi="Cronos prolight" w:cs="Gotham-Light-SC700"/>
          <w:sz w:val="24"/>
          <w:szCs w:val="24"/>
        </w:rPr>
        <w:t xml:space="preserve">- </w:t>
      </w:r>
      <w:r w:rsidRPr="00F00099">
        <w:rPr>
          <w:rFonts w:ascii="Cronos prolight" w:hAnsi="Cronos prolight" w:cs="Gotham-Light-SC700"/>
          <w:sz w:val="24"/>
          <w:szCs w:val="24"/>
        </w:rPr>
        <w:t>TODRA - MERZOUGA - ZAGORA - UARZAZATE – MARRAKECH</w:t>
      </w:r>
    </w:p>
    <w:p w14:paraId="3E9CB535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4F520E30" w14:textId="1D321F64" w:rsid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.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al hotel. Cena (dependiendo del horario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de llegada) y alojamiento.</w:t>
      </w:r>
    </w:p>
    <w:p w14:paraId="26EB0696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9F71AFC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28D5BBB1" w14:textId="1F99D752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>Desayuno y salida para realizar la visita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la ciudad, conocida como la “Perla del Sur”.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Comenzaremos en los grandiosos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e la Menara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que cuentan con un pabellón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lateral e infinidad de olivos. Después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visitar el exterior del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Minarete de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Koutoubia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herman</w:t>
      </w:r>
      <w:r>
        <w:rPr>
          <w:rFonts w:ascii="Cronos prolight" w:hAnsi="Cronos prolight" w:cs="Gotham-Book"/>
          <w:color w:val="000000"/>
          <w:sz w:val="24"/>
          <w:szCs w:val="24"/>
        </w:rPr>
        <w:t>o gemelo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 de la Giralda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de Sevilla. Una vez dentro de la parte semi-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antigua de la ciudad, realizaremos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al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del Bahía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propiedad de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noble de la ciudad. Finalmente nos dirigiremos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a la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Jamaa el Fna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declarada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Patrimonio de la Humanidad por la Unesco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y uno de los lugares más interesantes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Marruecos desde donde accederemos a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visitando los gremios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artesanos de madera, cerámica, peleteros</w:t>
      </w:r>
    </w:p>
    <w:p w14:paraId="2A8E428E" w14:textId="7674945F" w:rsid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>etc. Cena y alojamiento.</w:t>
      </w:r>
    </w:p>
    <w:p w14:paraId="716CEE6E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960453E" w14:textId="5043D90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>MARRAKECH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>UARZAZATE • DADÉS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(martes) 312 km</w:t>
      </w:r>
    </w:p>
    <w:p w14:paraId="38192E02" w14:textId="03600112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Desayuno. Salida en dirección a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Uarzazate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En este día cruzaremos el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Col du Tichka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más de 2260 m de altura, desde donde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disfrutar de unas espectaculares vistas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de las montañas del Atlas. Tiempo libre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para visitar la ciudad. Continuaremos la ruta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hacia el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Valle del Dadès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y disfrutando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variedad del paisaje con los cañones kársticos,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las increíbles gargantas, los espectaculares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relieves erosionados y los abundantes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yacimientos geológicos. Podremos visitar</w:t>
      </w:r>
    </w:p>
    <w:p w14:paraId="68B897FD" w14:textId="43EE352F" w:rsid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también las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Gargantas del Dadès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al hotel y alojamiento. Tiempo libre hasta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hora de la cena.</w:t>
      </w:r>
    </w:p>
    <w:p w14:paraId="247B22BB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23797EB" w14:textId="7269EF2E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>DADÈS • TODRA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 xml:space="preserve">MERZOUGA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(miércoles) 254 km</w:t>
      </w:r>
    </w:p>
    <w:p w14:paraId="60E2925E" w14:textId="16187D0C" w:rsid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las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Gargantas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Todra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para visitar este espectacular accidente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geográfico. Continuación de la ruta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Erfud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y finalmente hacia las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dunas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Erg Chebbi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donde dedicaremos la tarde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visitar esta gran extensión de arena.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ver atardecer en las dunas, uno de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espectáculos visuales más impresionantes.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Cena y alojamiento en un campamento nómada.</w:t>
      </w:r>
    </w:p>
    <w:p w14:paraId="4481FC17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E2636E7" w14:textId="2314A8CD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>MERZOUGA • ZAGORA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(jueves) 281 km</w:t>
      </w:r>
    </w:p>
    <w:p w14:paraId="01D4D940" w14:textId="34CA0F32" w:rsid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>Desayuno. Salida hacia Zagora pasando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Rissani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Alnif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o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Tazzarine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. Esta etapa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llevará desde las impresionantes dunas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arena roja de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Erg Chebbi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hasta la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Zagora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conocida como “La Puerta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Desierto”, atravesando los deslumbrantes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desiertos y hamadas del sur de Marruecos.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Cena y alojamiento en el hotel.</w:t>
      </w:r>
    </w:p>
    <w:p w14:paraId="46B5D292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983176C" w14:textId="0DF7749F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>ZAGORA • UARZAZATE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(viernes) 159 km</w:t>
      </w:r>
    </w:p>
    <w:p w14:paraId="5F0EFF0F" w14:textId="3E288430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Desayuno. Tiempo libre en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Zagora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antes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emprender de nuevo nuestra ruta hacia Uarzazate,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cruzando los extensos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palmerales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del Draa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y las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kasbahs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que lo adornan.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Uarzazate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alojamiento en el hotel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tiempo libre hasta la hora de la cena.</w:t>
      </w:r>
    </w:p>
    <w:p w14:paraId="24CEA37C" w14:textId="1BC6F52D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7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>UARZAZATE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(sábado) 192 km</w:t>
      </w:r>
    </w:p>
    <w:p w14:paraId="01B8A391" w14:textId="69E687BE" w:rsid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>Desayuno y salida hacia la ciudad fortificada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Ait Benhaddou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declarada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de la Humanidad por la Unesco. Saldremos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en dirección a Marrakech cruzando el collado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Tizi’n Tichka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 puerto de montaña situado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a 2260 m de altitud. Llegada a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alojamiento en el hotel y tiempo libre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la hora de la cena.</w:t>
      </w:r>
    </w:p>
    <w:p w14:paraId="4BF27F35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367A800" w14:textId="77777777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F00099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F00099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F00099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4A672CC3" w14:textId="43EB3174" w:rsidR="00F00099" w:rsidRPr="00F00099" w:rsidRDefault="00F00099" w:rsidP="00F00099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F00099">
        <w:rPr>
          <w:rFonts w:ascii="Cronos prolight" w:hAnsi="Cronos prolight" w:cs="Gotham-Book"/>
          <w:color w:val="000000"/>
          <w:sz w:val="24"/>
          <w:szCs w:val="24"/>
        </w:rPr>
        <w:t>Desayuno y a la hora prevista traslado al aeropuerto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F000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Marrakech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para tomar el vuelo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de salida y con una cordial despedida, diremos...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F00099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F00099" w:rsidRPr="00F00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F0"/>
    <w:rsid w:val="008247F0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B04"/>
  <w15:chartTrackingRefBased/>
  <w15:docId w15:val="{CAF78C4A-B5FA-4DC5-AFA0-04EE090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2023-02-02T10:40:00Z</dcterms:created>
  <dcterms:modified xsi:type="dcterms:W3CDTF">2023-02-02T10:46:00Z</dcterms:modified>
</cp:coreProperties>
</file>