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810E" w14:textId="48FA1698" w:rsidR="00380F48" w:rsidRPr="003466D9" w:rsidRDefault="003466D9">
      <w:pPr>
        <w:rPr>
          <w:rFonts w:ascii="Cronos prolight" w:hAnsi="Cronos prolight"/>
          <w:b/>
          <w:bCs/>
          <w:sz w:val="24"/>
          <w:szCs w:val="24"/>
        </w:rPr>
      </w:pPr>
      <w:r w:rsidRPr="003466D9">
        <w:rPr>
          <w:rFonts w:ascii="Cronos prolight" w:hAnsi="Cronos prolight"/>
          <w:b/>
          <w:bCs/>
          <w:sz w:val="24"/>
          <w:szCs w:val="24"/>
        </w:rPr>
        <w:t>ESCOCIA</w:t>
      </w:r>
    </w:p>
    <w:p w14:paraId="3D41B3F7" w14:textId="7E1A4035" w:rsidR="003466D9" w:rsidRPr="003466D9" w:rsidRDefault="003466D9">
      <w:pPr>
        <w:rPr>
          <w:rFonts w:ascii="Cronos prolight" w:hAnsi="Cronos prolight" w:cs="Gotham-Light-SC700"/>
          <w:sz w:val="24"/>
          <w:szCs w:val="24"/>
        </w:rPr>
      </w:pPr>
      <w:r w:rsidRPr="003466D9">
        <w:rPr>
          <w:rFonts w:ascii="Cronos prolight" w:hAnsi="Cronos prolight" w:cs="Gotham-Light-SC700"/>
          <w:sz w:val="24"/>
          <w:szCs w:val="24"/>
        </w:rPr>
        <w:t>GLASGOW - INVERARAY - FORT WILLIAM - MALLAIG - PORTREE - FORT WILLIAM / INVERNESS - URQUHART - INVERNESS - BLAIR ATHOLL - DUNDEE - STIRLING - ROSSLYN – EDIMBURGO</w:t>
      </w:r>
    </w:p>
    <w:p w14:paraId="2F6E39CA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3466D9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GLASGOW</w:t>
      </w:r>
    </w:p>
    <w:p w14:paraId="32ABC8AF" w14:textId="501E3A86" w:rsid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Llegada a la ciudad de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Glasgow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2B7F787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9BF76A3" w14:textId="407D4A00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3466D9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GLASGOW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INVERARAY • FORT WILLIAM</w:t>
      </w:r>
    </w:p>
    <w:p w14:paraId="1C8CFAF5" w14:textId="0A19C665" w:rsid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>Desayuno y salida para realizar la visita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la ciudad, incluyendo la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hacia el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Lago Lomond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 En el camino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realizaremos una breve parada para tomar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fotografías en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Luss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bonito pueblo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costa occidental. Después del tiempo libre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para el almuerzo, salida hacia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Lonch Fyne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para visitar el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 de Inveraray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residencia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del Duque de Argyll, jefe del clan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Campbell. Continuación hacia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Fort William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19DCB974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85B5998" w14:textId="7F857509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3466D9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FORT WILLIAM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MALLAIG • PORTREE • FORT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WILLIAM / INVERNESS</w:t>
      </w:r>
    </w:p>
    <w:p w14:paraId="73EDFCF9" w14:textId="345F4E83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>Desayuno y, a continuación, saldremos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la romántica </w:t>
      </w:r>
      <w:r w:rsidRPr="003466D9">
        <w:rPr>
          <w:rFonts w:ascii="Cronos prolight" w:hAnsi="Cronos prolight" w:cs="Gotham-Book"/>
          <w:b/>
          <w:bCs/>
          <w:color w:val="000000"/>
          <w:sz w:val="24"/>
          <w:szCs w:val="24"/>
        </w:rPr>
        <w:t>isla de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Skye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. Desde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Mallaig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viajaremos en ferry hasta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Armandale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llegar a la capital,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Portree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 Disfrutaremos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tiempo libre para el almuerzo y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nos dirigiremos hasta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Kyle de Lochalsh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para realizar la visita a la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 de Eilean Donan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escenario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película Highlander. Regreso 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Fort William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0C0EDD30" w14:textId="4753B794" w:rsid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71B6873F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DC99819" w14:textId="28B58C1D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3466D9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FORT WILLIAM /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INVERNESS• URQUHART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INVERNESS</w:t>
      </w:r>
    </w:p>
    <w:p w14:paraId="5D15DC8B" w14:textId="6EF85E34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el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Lago Ness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más famoso de toda Escocia gracias a la</w:t>
      </w:r>
    </w:p>
    <w:p w14:paraId="02CC8566" w14:textId="4E9824DB" w:rsid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>leyenda del monstruo marino “Nessie”.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lago nos ofrece unas vistas 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e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spectaculares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entre las que destacaban el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 de Urquhart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Realizaremos a continuación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Castillo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y disfrutaremos de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libre para el almuerzo. A continuación,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la visita a una famosa </w:t>
      </w:r>
      <w:r w:rsidRPr="003466D9">
        <w:rPr>
          <w:rFonts w:ascii="Cronos prolight" w:hAnsi="Cronos prolight" w:cs="Gotham-Book"/>
          <w:b/>
          <w:bCs/>
          <w:color w:val="000000"/>
          <w:sz w:val="24"/>
          <w:szCs w:val="24"/>
        </w:rPr>
        <w:t>destilería</w:t>
      </w:r>
      <w:r w:rsidRPr="003466D9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b/>
          <w:bCs/>
          <w:color w:val="000000"/>
          <w:sz w:val="24"/>
          <w:szCs w:val="24"/>
        </w:rPr>
        <w:t>de whisky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 antes de proseguir nuestro viaje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hasta llegar 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Inverness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 Cena y alojamiento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en el hotel.</w:t>
      </w:r>
    </w:p>
    <w:p w14:paraId="3DCACA0A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70BF100" w14:textId="7F7BDE6E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3466D9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INVERNESS • BLAIR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ATHOLL • DUNDEE</w:t>
      </w:r>
    </w:p>
    <w:p w14:paraId="77B86FB7" w14:textId="02D41186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>Desayuno. Nos dirigiremos hacia el cercano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pueblo escocés de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Blair Atholl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para</w:t>
      </w:r>
    </w:p>
    <w:p w14:paraId="4795F7BE" w14:textId="3D360F09" w:rsid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realizar la visita al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 de Blair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antigua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residencia de los duques de Atholl, jefes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del clan Murray, y donde tres veces al día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se escucha el sonido de las gaitas tocadas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directamente por un miembro de los Atholl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Highlanders. Continuaremos hacia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Dundee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para visitar el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 de Glamis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uno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más prestigiosos de Escocia, rodeado de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hermoso parque. Aquí pasó la reina madre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su infancia y actualmente sigue siendo la residencia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de los Condes Strathmore.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libre para el almuerzo. Continuación 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Dundee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5DEB8FB4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EDE7B52" w14:textId="3C22F78D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3466D9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DUNDEE • STIRLING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ROSSLYN • EDIMBURGO</w:t>
      </w:r>
    </w:p>
    <w:p w14:paraId="5C2DA1D1" w14:textId="0FAA0CB0" w:rsid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>Desayuno. Salida hacia el pequeño pueblo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Stirling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el cual tiene una situación estratégica,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desde la altura en la que está construido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se controla el acceso a las Tierras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Altas. Visitaremos el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donde María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Estuardo fue coronada reina con tan solo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9 meses de edad. Disfrutaremos de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libre para el almuerzo. Seguiremos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Rosslyn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para visitar la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Capilla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de estilo gótico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tardío, la cual ha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lastRenderedPageBreak/>
        <w:t>alcanzado gran fama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gracias al éxito de ventas de Dan Brown, “El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Código Da Vinci”. Continuación 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Edimburgo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09B580CD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DA5A89D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3466D9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EDIMBURGO</w:t>
      </w:r>
    </w:p>
    <w:p w14:paraId="20149CA6" w14:textId="4B498E87" w:rsid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>Desayuno. Salida para realizar la visita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la ciudad, recorriendo entre otros la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Royal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Mile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ciudad nueva</w:t>
      </w:r>
      <w:r>
        <w:rPr>
          <w:rFonts w:ascii="Cronos prolight" w:hAnsi="Cronos prolight" w:cs="Gotham-Book"/>
          <w:color w:val="000000"/>
          <w:sz w:val="24"/>
          <w:szCs w:val="24"/>
        </w:rPr>
        <w:t>…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 xml:space="preserve"> Disfrutaremos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, que domina la ciudad desde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roca de origen volcánico. Tiempo libre. Alojamiento.</w:t>
      </w:r>
    </w:p>
    <w:p w14:paraId="044844BE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1CA4314" w14:textId="77777777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3466D9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3466D9">
        <w:rPr>
          <w:rFonts w:ascii="Cronos prolight" w:hAnsi="Cronos prolight" w:cs="Gotham-Medium"/>
          <w:color w:val="9BC66C"/>
          <w:sz w:val="24"/>
          <w:szCs w:val="24"/>
        </w:rPr>
        <w:t>EDIMBURGO</w:t>
      </w:r>
    </w:p>
    <w:p w14:paraId="169024CB" w14:textId="0812C5BD" w:rsidR="003466D9" w:rsidRPr="003466D9" w:rsidRDefault="003466D9" w:rsidP="003466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466D9">
        <w:rPr>
          <w:rFonts w:ascii="Cronos prolight" w:hAnsi="Cronos prolight" w:cs="Gotham-Book"/>
          <w:color w:val="000000"/>
          <w:sz w:val="24"/>
          <w:szCs w:val="24"/>
        </w:rPr>
        <w:t>Desayuno y con una cordial despedida,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3466D9">
        <w:rPr>
          <w:rFonts w:ascii="Cronos prolight" w:hAnsi="Cronos prolight" w:cs="Gotham-Book"/>
          <w:color w:val="000000"/>
          <w:sz w:val="24"/>
          <w:szCs w:val="24"/>
        </w:rPr>
        <w:t>¡hasta pronto</w:t>
      </w:r>
    </w:p>
    <w:sectPr w:rsidR="003466D9" w:rsidRPr="00346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48"/>
    <w:rsid w:val="003466D9"/>
    <w:rsid w:val="003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15AF"/>
  <w15:chartTrackingRefBased/>
  <w15:docId w15:val="{3107A963-6BBF-4E55-BA23-5BC9DD9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2023-02-01T11:06:00Z</dcterms:created>
  <dcterms:modified xsi:type="dcterms:W3CDTF">2023-02-01T11:10:00Z</dcterms:modified>
</cp:coreProperties>
</file>