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9A9" w:rsidRPr="00EB69A9" w:rsidRDefault="00EB69A9" w:rsidP="00EB69A9">
      <w:pPr>
        <w:rPr>
          <w:rFonts w:ascii="Cronos Pro Light" w:hAnsi="Cronos Pro Light"/>
          <w:b/>
          <w:color w:val="009999"/>
          <w:sz w:val="28"/>
          <w:szCs w:val="28"/>
        </w:rPr>
      </w:pPr>
      <w:r w:rsidRPr="00EB69A9">
        <w:rPr>
          <w:rFonts w:ascii="Cronos Pro Light" w:hAnsi="Cronos Pro Light"/>
          <w:b/>
          <w:color w:val="009999"/>
          <w:sz w:val="28"/>
          <w:szCs w:val="28"/>
        </w:rPr>
        <w:t xml:space="preserve">TEMPLOS DEL NILO </w:t>
      </w:r>
      <w:r w:rsidR="00AF31E6">
        <w:rPr>
          <w:rFonts w:ascii="Cronos Pro Light" w:hAnsi="Cronos Pro Light"/>
          <w:b/>
          <w:color w:val="009999"/>
          <w:sz w:val="28"/>
          <w:szCs w:val="28"/>
        </w:rPr>
        <w:t>5</w:t>
      </w:r>
      <w:r w:rsidRPr="00EB69A9">
        <w:rPr>
          <w:rFonts w:ascii="Cronos Pro Light" w:hAnsi="Cronos Pro Light"/>
          <w:b/>
          <w:color w:val="009999"/>
          <w:sz w:val="28"/>
          <w:szCs w:val="28"/>
        </w:rPr>
        <w:t>* (SIN VUELOS INTERNOS)</w:t>
      </w:r>
    </w:p>
    <w:p w:rsidR="00EB69A9" w:rsidRDefault="00EB69A9" w:rsidP="00EB69A9">
      <w:pPr>
        <w:rPr>
          <w:rFonts w:ascii="Cronos Pro Light" w:hAnsi="Cronos Pro Light"/>
          <w:b/>
          <w:color w:val="009999"/>
        </w:rPr>
      </w:pPr>
      <w:r>
        <w:rPr>
          <w:rFonts w:ascii="Cronos Pro Light" w:hAnsi="Cronos Pro Light"/>
          <w:b/>
          <w:color w:val="009999"/>
        </w:rPr>
        <w:t xml:space="preserve">8 días desde </w:t>
      </w:r>
      <w:r w:rsidR="00AF31E6">
        <w:rPr>
          <w:rFonts w:ascii="Cronos Pro Light" w:hAnsi="Cronos Pro Light"/>
          <w:b/>
          <w:color w:val="009999"/>
        </w:rPr>
        <w:t>304</w:t>
      </w:r>
      <w:r>
        <w:rPr>
          <w:rFonts w:ascii="Cronos Pro Light" w:hAnsi="Cronos Pro Light"/>
          <w:b/>
          <w:color w:val="009999"/>
        </w:rPr>
        <w:t xml:space="preserve"> €</w:t>
      </w:r>
    </w:p>
    <w:p w:rsidR="00EB69A9" w:rsidRDefault="00EB69A9" w:rsidP="00EB69A9">
      <w:pPr>
        <w:spacing w:after="0"/>
        <w:rPr>
          <w:rFonts w:ascii="Cronos Pro Light" w:hAnsi="Cronos Pro Light"/>
          <w:b/>
          <w:color w:val="009999"/>
        </w:rPr>
      </w:pPr>
      <w:r>
        <w:rPr>
          <w:rFonts w:ascii="Cronos Pro Light" w:hAnsi="Cronos Pro Light"/>
          <w:b/>
          <w:color w:val="009999"/>
        </w:rPr>
        <w:t>CAIRO • ASWAN • EDFÚ • LUXOR • CAIRO</w:t>
      </w:r>
    </w:p>
    <w:p w:rsidR="00EB69A9" w:rsidRDefault="00EB69A9" w:rsidP="00EB69A9">
      <w:pPr>
        <w:rPr>
          <w:rFonts w:ascii="Cronos Pro Light" w:hAnsi="Cronos Pro Light"/>
          <w:b/>
          <w:color w:val="009999"/>
        </w:rPr>
      </w:pPr>
      <w:r>
        <w:rPr>
          <w:rFonts w:ascii="Cronos Pro Light" w:hAnsi="Cronos Pro Light"/>
          <w:b/>
          <w:color w:val="009999"/>
        </w:rPr>
        <w:tab/>
      </w: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1</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(jueves)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Llegada al Aeropuerto de El Cairo, recepción, asistencia y traslado al hotel.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2</w:t>
      </w:r>
      <w:r>
        <w:rPr>
          <w:rFonts w:ascii="Cronos Pro Light" w:hAnsi="Cronos Pro Light"/>
          <w:b/>
          <w:color w:val="000000" w:themeColor="text1"/>
        </w:rPr>
        <w:t xml:space="preserve"> </w:t>
      </w:r>
      <w:r>
        <w:rPr>
          <w:rFonts w:ascii="Cronos Pro Light" w:hAnsi="Cronos Pro Light"/>
          <w:b/>
          <w:color w:val="009999"/>
        </w:rPr>
        <w:t xml:space="preserve">CAIRO • ASWAN </w:t>
      </w:r>
      <w:r>
        <w:rPr>
          <w:rFonts w:ascii="Cronos Pro Light" w:hAnsi="Cronos Pro Light"/>
          <w:b/>
          <w:color w:val="808080" w:themeColor="background1" w:themeShade="80"/>
        </w:rPr>
        <w:t>(viernes)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en el hotel. En el horario previsto, traslado al aeropuerto. Salida en vuelo doméstico destino </w:t>
      </w:r>
      <w:proofErr w:type="spellStart"/>
      <w:r w:rsidRPr="00EB69A9">
        <w:rPr>
          <w:rFonts w:ascii="Arial" w:eastAsia="Times New Roman" w:hAnsi="Arial" w:cs="Arial"/>
          <w:sz w:val="21"/>
          <w:szCs w:val="21"/>
          <w:lang w:eastAsia="es-ES"/>
        </w:rPr>
        <w:t>Aswan</w:t>
      </w:r>
      <w:proofErr w:type="spellEnd"/>
      <w:r w:rsidRPr="00EB69A9">
        <w:rPr>
          <w:rFonts w:ascii="Arial" w:eastAsia="Times New Roman" w:hAnsi="Arial" w:cs="Arial"/>
          <w:sz w:val="21"/>
          <w:szCs w:val="21"/>
          <w:lang w:eastAsia="es-ES"/>
        </w:rPr>
        <w:t xml:space="preserve"> (no incluido). Llegada y traslado a la motonave fluvial. Almuerzo y cena a bordo en </w:t>
      </w:r>
      <w:proofErr w:type="spellStart"/>
      <w:r w:rsidRPr="00EB69A9">
        <w:rPr>
          <w:rFonts w:ascii="Arial" w:eastAsia="Times New Roman" w:hAnsi="Arial" w:cs="Arial"/>
          <w:sz w:val="21"/>
          <w:szCs w:val="21"/>
          <w:lang w:eastAsia="es-ES"/>
        </w:rPr>
        <w:t>Aswan</w:t>
      </w:r>
      <w:proofErr w:type="spellEnd"/>
    </w:p>
    <w:p w:rsidR="008676D6" w:rsidRPr="008676D6" w:rsidRDefault="008676D6" w:rsidP="00EB69A9">
      <w:pPr>
        <w:spacing w:after="0"/>
        <w:rPr>
          <w:b/>
          <w:bCs/>
          <w:i/>
          <w:iCs/>
          <w:u w:val="single"/>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3</w:t>
      </w:r>
      <w:r>
        <w:rPr>
          <w:rFonts w:ascii="Cronos Pro Light" w:hAnsi="Cronos Pro Light"/>
          <w:b/>
          <w:color w:val="009999"/>
        </w:rPr>
        <w:t xml:space="preserve"> ASWAN • KOM OMBO • EDFÚ </w:t>
      </w:r>
      <w:r>
        <w:rPr>
          <w:rFonts w:ascii="Cronos Pro Light" w:hAnsi="Cronos Pro Light"/>
          <w:b/>
          <w:color w:val="808080" w:themeColor="background1" w:themeShade="80"/>
        </w:rPr>
        <w:t>(sábado)</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Régimen de pensión completa a bordo. Por la mañana temprano realizaremos la visita a la Gran Presa de </w:t>
      </w:r>
      <w:proofErr w:type="spellStart"/>
      <w:r w:rsidRPr="00EB69A9">
        <w:rPr>
          <w:rFonts w:ascii="Arial" w:eastAsia="Times New Roman" w:hAnsi="Arial" w:cs="Arial"/>
          <w:sz w:val="21"/>
          <w:szCs w:val="21"/>
          <w:lang w:eastAsia="es-ES"/>
        </w:rPr>
        <w:t>Aswan</w:t>
      </w:r>
      <w:proofErr w:type="spellEnd"/>
      <w:r w:rsidRPr="00EB69A9">
        <w:rPr>
          <w:rFonts w:ascii="Arial" w:eastAsia="Times New Roman" w:hAnsi="Arial" w:cs="Arial"/>
          <w:sz w:val="21"/>
          <w:szCs w:val="21"/>
          <w:lang w:eastAsia="es-ES"/>
        </w:rPr>
        <w:t xml:space="preserve">, obra maestra de la ingeniería moderna. Navegaremos hacia </w:t>
      </w:r>
      <w:proofErr w:type="spellStart"/>
      <w:r w:rsidRPr="00EB69A9">
        <w:rPr>
          <w:rFonts w:ascii="Arial" w:eastAsia="Times New Roman" w:hAnsi="Arial" w:cs="Arial"/>
          <w:sz w:val="21"/>
          <w:szCs w:val="21"/>
          <w:lang w:eastAsia="es-ES"/>
        </w:rPr>
        <w:t>Kom</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Ombo</w:t>
      </w:r>
      <w:proofErr w:type="spellEnd"/>
      <w:r w:rsidRPr="00EB69A9">
        <w:rPr>
          <w:rFonts w:ascii="Arial" w:eastAsia="Times New Roman" w:hAnsi="Arial" w:cs="Arial"/>
          <w:sz w:val="21"/>
          <w:szCs w:val="21"/>
          <w:lang w:eastAsia="es-ES"/>
        </w:rPr>
        <w:t xml:space="preserve"> donde visitaremos el templo dedicado a los dioses Sobek y </w:t>
      </w:r>
      <w:proofErr w:type="spellStart"/>
      <w:r w:rsidRPr="00EB69A9">
        <w:rPr>
          <w:rFonts w:ascii="Arial" w:eastAsia="Times New Roman" w:hAnsi="Arial" w:cs="Arial"/>
          <w:sz w:val="21"/>
          <w:szCs w:val="21"/>
          <w:lang w:eastAsia="es-ES"/>
        </w:rPr>
        <w:t>Haroeris</w:t>
      </w:r>
      <w:proofErr w:type="spellEnd"/>
      <w:r w:rsidRPr="00EB69A9">
        <w:rPr>
          <w:rFonts w:ascii="Arial" w:eastAsia="Times New Roman" w:hAnsi="Arial" w:cs="Arial"/>
          <w:sz w:val="21"/>
          <w:szCs w:val="21"/>
          <w:lang w:eastAsia="es-ES"/>
        </w:rPr>
        <w:t xml:space="preserve">. Navegación hacia </w:t>
      </w:r>
      <w:proofErr w:type="spellStart"/>
      <w:r w:rsidRPr="00EB69A9">
        <w:rPr>
          <w:rFonts w:ascii="Arial" w:eastAsia="Times New Roman" w:hAnsi="Arial" w:cs="Arial"/>
          <w:sz w:val="21"/>
          <w:szCs w:val="21"/>
          <w:lang w:eastAsia="es-ES"/>
        </w:rPr>
        <w:t>Edfú</w:t>
      </w:r>
      <w:proofErr w:type="spellEnd"/>
      <w:r w:rsidRPr="00EB69A9">
        <w:rPr>
          <w:rFonts w:ascii="Arial" w:eastAsia="Times New Roman" w:hAnsi="Arial" w:cs="Arial"/>
          <w:sz w:val="21"/>
          <w:szCs w:val="21"/>
          <w:lang w:eastAsia="es-ES"/>
        </w:rPr>
        <w:t xml:space="preserve">. Noche a bordo en </w:t>
      </w:r>
      <w:proofErr w:type="spellStart"/>
      <w:r w:rsidRPr="00EB69A9">
        <w:rPr>
          <w:rFonts w:ascii="Arial" w:eastAsia="Times New Roman" w:hAnsi="Arial" w:cs="Arial"/>
          <w:sz w:val="21"/>
          <w:szCs w:val="21"/>
          <w:lang w:eastAsia="es-ES"/>
        </w:rPr>
        <w:t>Edfú</w:t>
      </w:r>
      <w:proofErr w:type="spellEnd"/>
      <w:r w:rsidRPr="00EB69A9">
        <w:rPr>
          <w:rFonts w:ascii="Arial" w:eastAsia="Times New Roman" w:hAnsi="Arial" w:cs="Arial"/>
          <w:sz w:val="21"/>
          <w:szCs w:val="21"/>
          <w:lang w:eastAsia="es-ES"/>
        </w:rPr>
        <w:t>.</w:t>
      </w:r>
    </w:p>
    <w:p w:rsidR="008676D6" w:rsidRPr="008676D6" w:rsidRDefault="008676D6" w:rsidP="00EB69A9">
      <w:pPr>
        <w:spacing w:after="0"/>
        <w:rPr>
          <w:b/>
          <w:bCs/>
          <w:i/>
          <w:iCs/>
          <w:u w:val="single"/>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4</w:t>
      </w:r>
      <w:r>
        <w:rPr>
          <w:rFonts w:ascii="Cronos Pro Light" w:hAnsi="Cronos Pro Light"/>
          <w:b/>
          <w:color w:val="009999"/>
        </w:rPr>
        <w:t xml:space="preserve"> EDFÚ • ESNA • LUXOR </w:t>
      </w:r>
      <w:r>
        <w:rPr>
          <w:rFonts w:ascii="Cronos Pro Light" w:hAnsi="Cronos Pro Light"/>
          <w:b/>
          <w:color w:val="808080" w:themeColor="background1" w:themeShade="80"/>
        </w:rPr>
        <w:t>(domingo)</w:t>
      </w:r>
    </w:p>
    <w:p w:rsid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Régimen de pensión completa a bordo. Visita del templo dedicado al dios de la cabeza de halcón, Horus, considerado el mejor conservado de Egipto y el segundo en gran tamaño, paso de la esclusa de </w:t>
      </w:r>
      <w:proofErr w:type="spellStart"/>
      <w:r w:rsidRPr="00EB69A9">
        <w:rPr>
          <w:rFonts w:ascii="Arial" w:eastAsia="Times New Roman" w:hAnsi="Arial" w:cs="Arial"/>
          <w:sz w:val="21"/>
          <w:szCs w:val="21"/>
          <w:lang w:eastAsia="es-ES"/>
        </w:rPr>
        <w:t>Esna</w:t>
      </w:r>
      <w:proofErr w:type="spellEnd"/>
      <w:r w:rsidRPr="00EB69A9">
        <w:rPr>
          <w:rFonts w:ascii="Arial" w:eastAsia="Times New Roman" w:hAnsi="Arial" w:cs="Arial"/>
          <w:sz w:val="21"/>
          <w:szCs w:val="21"/>
          <w:lang w:eastAsia="es-ES"/>
        </w:rPr>
        <w:t xml:space="preserve"> y llegada a Luxor. noche a bordo en Luxor.</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5</w:t>
      </w:r>
      <w:r>
        <w:rPr>
          <w:rFonts w:ascii="Cronos Pro Light" w:hAnsi="Cronos Pro Light"/>
          <w:b/>
          <w:color w:val="009999"/>
        </w:rPr>
        <w:t xml:space="preserve"> LUXOR • CAIRO </w:t>
      </w:r>
      <w:r>
        <w:rPr>
          <w:rFonts w:ascii="Cronos Pro Light" w:hAnsi="Cronos Pro Light"/>
          <w:b/>
          <w:color w:val="808080" w:themeColor="background1" w:themeShade="80"/>
        </w:rPr>
        <w:t>(lunes)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Desayuno a bordo. Visita los templos de Luxor y Karnak. Almuerzo abordo. Traslado al aeropuerto y salida en vuelo de regreso a El Cairo (no incluido). Llegada. Traslado al hotel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 xml:space="preserve">DÍA 6 </w:t>
      </w:r>
      <w:r>
        <w:rPr>
          <w:rFonts w:ascii="Cronos Pro Light" w:hAnsi="Cronos Pro Light"/>
          <w:b/>
          <w:color w:val="009999"/>
        </w:rPr>
        <w:t xml:space="preserve">CAIRO </w:t>
      </w:r>
      <w:r>
        <w:rPr>
          <w:rFonts w:ascii="Cronos Pro Light" w:hAnsi="Cronos Pro Light"/>
          <w:b/>
          <w:color w:val="808080" w:themeColor="background1" w:themeShade="80"/>
        </w:rPr>
        <w:t>(martes)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y alojamiento en el hotel. Realizaremos la visita incluida al conjunto monumental de </w:t>
      </w:r>
      <w:proofErr w:type="spellStart"/>
      <w:r w:rsidRPr="00EB69A9">
        <w:rPr>
          <w:rFonts w:ascii="Arial" w:eastAsia="Times New Roman" w:hAnsi="Arial" w:cs="Arial"/>
          <w:sz w:val="21"/>
          <w:szCs w:val="21"/>
          <w:lang w:eastAsia="es-ES"/>
        </w:rPr>
        <w:t>Gizeh</w:t>
      </w:r>
      <w:proofErr w:type="spellEnd"/>
      <w:r w:rsidRPr="00EB69A9">
        <w:rPr>
          <w:rFonts w:ascii="Arial" w:eastAsia="Times New Roman" w:hAnsi="Arial" w:cs="Arial"/>
          <w:sz w:val="21"/>
          <w:szCs w:val="21"/>
          <w:lang w:eastAsia="es-ES"/>
        </w:rPr>
        <w:t xml:space="preserve"> con las pirámides de Keops, Kefrén y </w:t>
      </w:r>
      <w:proofErr w:type="spellStart"/>
      <w:r w:rsidRPr="00EB69A9">
        <w:rPr>
          <w:rFonts w:ascii="Arial" w:eastAsia="Times New Roman" w:hAnsi="Arial" w:cs="Arial"/>
          <w:sz w:val="21"/>
          <w:szCs w:val="21"/>
          <w:lang w:eastAsia="es-ES"/>
        </w:rPr>
        <w:t>Micerinos</w:t>
      </w:r>
      <w:proofErr w:type="spellEnd"/>
      <w:r w:rsidRPr="00EB69A9">
        <w:rPr>
          <w:rFonts w:ascii="Arial" w:eastAsia="Times New Roman" w:hAnsi="Arial" w:cs="Arial"/>
          <w:sz w:val="21"/>
          <w:szCs w:val="21"/>
          <w:lang w:eastAsia="es-ES"/>
        </w:rPr>
        <w:t>, la Esfinge y el Templo del Valle de Kefrén (no incluida la entrada al interior de las pirámides). Regreso al hotel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7</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(miércoles)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en el hotel. Salida para realizar la visita opcional visita de la ciudad con la Mezquita de Mohamed Ali también conocida como la Mezquita de alabastro, que está situada en la ciudadela de Saladino. Admiraremos el Museo de arte faraónico y egipcio, que alberga las obras maestras de los diferentes imperios, el fabuloso tesoro de </w:t>
      </w:r>
      <w:proofErr w:type="spellStart"/>
      <w:r w:rsidRPr="00EB69A9">
        <w:rPr>
          <w:rFonts w:ascii="Arial" w:eastAsia="Times New Roman" w:hAnsi="Arial" w:cs="Arial"/>
          <w:sz w:val="21"/>
          <w:szCs w:val="21"/>
          <w:lang w:eastAsia="es-ES"/>
        </w:rPr>
        <w:t>Tut</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Ankh</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Amon</w:t>
      </w:r>
      <w:proofErr w:type="spellEnd"/>
      <w:r w:rsidRPr="00EB69A9">
        <w:rPr>
          <w:rFonts w:ascii="Arial" w:eastAsia="Times New Roman" w:hAnsi="Arial" w:cs="Arial"/>
          <w:sz w:val="21"/>
          <w:szCs w:val="21"/>
          <w:lang w:eastAsia="es-ES"/>
        </w:rPr>
        <w:t xml:space="preserve">, y la zona medieval de Khan El </w:t>
      </w:r>
      <w:proofErr w:type="spellStart"/>
      <w:r w:rsidRPr="00EB69A9">
        <w:rPr>
          <w:rFonts w:ascii="Arial" w:eastAsia="Times New Roman" w:hAnsi="Arial" w:cs="Arial"/>
          <w:sz w:val="21"/>
          <w:szCs w:val="21"/>
          <w:lang w:eastAsia="es-ES"/>
        </w:rPr>
        <w:t>Khalili</w:t>
      </w:r>
      <w:proofErr w:type="spellEnd"/>
      <w:r w:rsidRPr="00EB69A9">
        <w:rPr>
          <w:rFonts w:ascii="Arial" w:eastAsia="Times New Roman" w:hAnsi="Arial" w:cs="Arial"/>
          <w:sz w:val="21"/>
          <w:szCs w:val="21"/>
          <w:lang w:eastAsia="es-ES"/>
        </w:rPr>
        <w:t>, conocida por sus pintorescos bazares. Tiempo libre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8</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(jueves)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Desayuno. Traslado al aeropuerto y regreso en vuelo a su país. Y con una cordial despedida, diremos ... ¡Hasta pronto!</w:t>
      </w:r>
    </w:p>
    <w:p w:rsidR="00EB69A9" w:rsidRDefault="00EB69A9"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EB69A9" w:rsidRPr="00525AC0" w:rsidRDefault="00AA0F15" w:rsidP="00EB69A9">
      <w:pPr>
        <w:spacing w:after="0"/>
        <w:rPr>
          <w:rFonts w:ascii="Cronos Pro Light" w:hAnsi="Cronos Pro Light"/>
          <w:b/>
          <w:color w:val="009999"/>
        </w:rPr>
      </w:pPr>
      <w:r>
        <w:rPr>
          <w:rFonts w:ascii="Cronos Pro Light" w:hAnsi="Cronos Pro Light"/>
          <w:b/>
          <w:color w:val="009999"/>
        </w:rPr>
        <w:lastRenderedPageBreak/>
        <w:t>S</w:t>
      </w:r>
      <w:r w:rsidR="00EB69A9" w:rsidRPr="00525AC0">
        <w:rPr>
          <w:rFonts w:ascii="Cronos Pro Light" w:hAnsi="Cronos Pro Light"/>
          <w:b/>
          <w:color w:val="009999"/>
        </w:rPr>
        <w:t xml:space="preserve">ALIDAS </w:t>
      </w:r>
      <w:r w:rsidR="00EB69A9">
        <w:rPr>
          <w:rFonts w:ascii="Cronos Pro Light" w:hAnsi="Cronos Pro Light"/>
          <w:b/>
          <w:color w:val="009999"/>
        </w:rPr>
        <w:t>2019</w:t>
      </w:r>
    </w:p>
    <w:p w:rsidR="00EB69A9" w:rsidRPr="004873F2" w:rsidRDefault="004873F2" w:rsidP="00EB69A9">
      <w:pPr>
        <w:rPr>
          <w:rFonts w:ascii="Cronos Pro Light" w:hAnsi="Cronos Pro Light"/>
          <w:b/>
          <w:color w:val="009999"/>
        </w:rPr>
      </w:pPr>
      <w:r w:rsidRPr="004873F2">
        <w:rPr>
          <w:rFonts w:ascii="Cronos Pro Light" w:hAnsi="Cronos Pro Light"/>
          <w:color w:val="000000" w:themeColor="text1"/>
        </w:rPr>
        <w:t>Salida los jueves</w:t>
      </w:r>
      <w:r w:rsidRPr="004873F2">
        <w:rPr>
          <w:rFonts w:ascii="Cronos Pro Light" w:hAnsi="Cronos Pro Light"/>
          <w:color w:val="009999"/>
        </w:rPr>
        <w:t xml:space="preserve"> </w:t>
      </w:r>
      <w:r w:rsidRPr="004873F2">
        <w:rPr>
          <w:rFonts w:ascii="Cronos Pro Light" w:hAnsi="Cronos Pro Light"/>
        </w:rPr>
        <w:t>del 1 de marzo al 30 de septiembre.</w:t>
      </w:r>
      <w:r w:rsidR="00EB69A9" w:rsidRPr="004873F2">
        <w:rPr>
          <w:rFonts w:ascii="Cronos Pro Light" w:hAnsi="Cronos Pro Light"/>
        </w:rPr>
        <w:br/>
      </w:r>
    </w:p>
    <w:p w:rsidR="004873F2" w:rsidRDefault="00EB69A9" w:rsidP="00EB69A9">
      <w:pPr>
        <w:spacing w:after="0"/>
        <w:rPr>
          <w:rFonts w:ascii="Cronos Pro Light" w:hAnsi="Cronos Pro Light"/>
          <w:b/>
          <w:color w:val="009999"/>
        </w:rPr>
      </w:pPr>
      <w:r w:rsidRPr="00525AC0">
        <w:rPr>
          <w:rFonts w:ascii="Cronos Pro Light" w:hAnsi="Cronos Pro Light"/>
          <w:b/>
          <w:color w:val="009999"/>
        </w:rPr>
        <w:t xml:space="preserve">PRECIOS POR PERSONA EN EUROS </w:t>
      </w:r>
    </w:p>
    <w:p w:rsidR="00EB69A9" w:rsidRPr="00525AC0" w:rsidRDefault="00EB69A9" w:rsidP="00EB69A9">
      <w:pPr>
        <w:spacing w:after="0"/>
        <w:rPr>
          <w:rFonts w:ascii="Cronos Pro Light" w:hAnsi="Cronos Pro Light"/>
          <w:color w:val="000000" w:themeColor="text1"/>
        </w:rPr>
      </w:pPr>
      <w:r w:rsidRPr="00525AC0">
        <w:rPr>
          <w:rFonts w:ascii="Cronos Pro Light" w:hAnsi="Cronos Pro Light"/>
          <w:color w:val="000000" w:themeColor="text1"/>
        </w:rPr>
        <w:t>En habitación doble</w:t>
      </w:r>
      <w:r w:rsidR="004873F2">
        <w:rPr>
          <w:rFonts w:ascii="Cronos Pro Light" w:hAnsi="Cronos Pro Light"/>
          <w:color w:val="000000" w:themeColor="text1"/>
        </w:rPr>
        <w:t>/ triple</w:t>
      </w:r>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00AF31E6">
        <w:rPr>
          <w:rFonts w:ascii="Cronos Pro Light" w:hAnsi="Cronos Pro Light"/>
          <w:color w:val="808080" w:themeColor="background1" w:themeShade="80"/>
        </w:rPr>
        <w:t>304</w:t>
      </w:r>
    </w:p>
    <w:p w:rsidR="00EB69A9" w:rsidRPr="00525AC0" w:rsidRDefault="00EB69A9" w:rsidP="00EB69A9">
      <w:pPr>
        <w:spacing w:after="0"/>
        <w:rPr>
          <w:rFonts w:ascii="Cronos Pro Light" w:hAnsi="Cronos Pro Light"/>
          <w:color w:val="808080" w:themeColor="background1" w:themeShade="80"/>
        </w:rPr>
      </w:pPr>
      <w:proofErr w:type="spellStart"/>
      <w:r w:rsidRPr="00525AC0">
        <w:rPr>
          <w:rFonts w:ascii="Cronos Pro Light" w:hAnsi="Cronos Pro Light"/>
          <w:color w:val="000000" w:themeColor="text1"/>
        </w:rPr>
        <w:t>Supl</w:t>
      </w:r>
      <w:proofErr w:type="spellEnd"/>
      <w:r w:rsidRPr="00525AC0">
        <w:rPr>
          <w:rFonts w:ascii="Cronos Pro Light" w:hAnsi="Cronos Pro Light"/>
          <w:color w:val="000000" w:themeColor="text1"/>
        </w:rPr>
        <w:t xml:space="preserve">. habitación </w:t>
      </w:r>
      <w:proofErr w:type="gramStart"/>
      <w:r w:rsidRPr="00525AC0">
        <w:rPr>
          <w:rFonts w:ascii="Cronos Pro Light" w:hAnsi="Cronos Pro Light"/>
          <w:color w:val="000000" w:themeColor="text1"/>
        </w:rPr>
        <w:t>single</w:t>
      </w:r>
      <w:proofErr w:type="gramEnd"/>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00AF31E6">
        <w:rPr>
          <w:rFonts w:ascii="Cronos Pro Light" w:hAnsi="Cronos Pro Light"/>
          <w:color w:val="808080" w:themeColor="background1" w:themeShade="80"/>
        </w:rPr>
        <w:t>205</w:t>
      </w:r>
    </w:p>
    <w:p w:rsidR="00EB69A9" w:rsidRPr="004873F2" w:rsidRDefault="004873F2" w:rsidP="00EB69A9">
      <w:pPr>
        <w:spacing w:after="0"/>
        <w:rPr>
          <w:rFonts w:ascii="Cronos Pro Light" w:hAnsi="Cronos Pro Light"/>
          <w:color w:val="808080" w:themeColor="background1" w:themeShade="80"/>
        </w:rPr>
      </w:pPr>
      <w:proofErr w:type="spellStart"/>
      <w:r w:rsidRPr="004873F2">
        <w:rPr>
          <w:rFonts w:ascii="Cronos Pro Light" w:hAnsi="Cronos Pro Light"/>
        </w:rPr>
        <w:t>Supl</w:t>
      </w:r>
      <w:proofErr w:type="spellEnd"/>
      <w:r w:rsidRPr="004873F2">
        <w:rPr>
          <w:rFonts w:ascii="Cronos Pro Light" w:hAnsi="Cronos Pro Light"/>
        </w:rPr>
        <w:t xml:space="preserve"> del 13 al 25 abril</w:t>
      </w:r>
      <w:r>
        <w:rPr>
          <w:rFonts w:ascii="Cronos Pro Light" w:hAnsi="Cronos Pro Light"/>
        </w:rPr>
        <w:t xml:space="preserve"> en doble</w:t>
      </w:r>
      <w:r>
        <w:rPr>
          <w:rFonts w:ascii="Cronos Pro Light" w:hAnsi="Cronos Pro Light"/>
        </w:rPr>
        <w:tab/>
      </w:r>
      <w:r>
        <w:rPr>
          <w:rFonts w:ascii="Cronos Pro Light" w:hAnsi="Cronos Pro Light"/>
        </w:rPr>
        <w:tab/>
      </w:r>
      <w:r>
        <w:rPr>
          <w:rFonts w:ascii="Cronos Pro Light" w:hAnsi="Cronos Pro Light"/>
        </w:rPr>
        <w:tab/>
      </w:r>
      <w:r w:rsidRPr="004873F2">
        <w:rPr>
          <w:rFonts w:ascii="Cronos Pro Light" w:hAnsi="Cronos Pro Light"/>
          <w:color w:val="808080" w:themeColor="background1" w:themeShade="80"/>
        </w:rPr>
        <w:t>125</w:t>
      </w:r>
    </w:p>
    <w:p w:rsidR="004873F2" w:rsidRPr="004873F2" w:rsidRDefault="004873F2" w:rsidP="004873F2">
      <w:pPr>
        <w:spacing w:after="0"/>
        <w:rPr>
          <w:rFonts w:ascii="Cronos Pro Light" w:hAnsi="Cronos Pro Light"/>
          <w:color w:val="808080" w:themeColor="background1" w:themeShade="80"/>
        </w:rPr>
      </w:pPr>
      <w:proofErr w:type="spellStart"/>
      <w:r w:rsidRPr="004873F2">
        <w:rPr>
          <w:rFonts w:ascii="Cronos Pro Light" w:hAnsi="Cronos Pro Light"/>
        </w:rPr>
        <w:t>Supl</w:t>
      </w:r>
      <w:proofErr w:type="spellEnd"/>
      <w:r w:rsidRPr="004873F2">
        <w:rPr>
          <w:rFonts w:ascii="Cronos Pro Light" w:hAnsi="Cronos Pro Light"/>
        </w:rPr>
        <w:t xml:space="preserve"> del 13 al 25 abril</w:t>
      </w:r>
      <w:r>
        <w:rPr>
          <w:rFonts w:ascii="Cronos Pro Light" w:hAnsi="Cronos Pro Light"/>
        </w:rPr>
        <w:t xml:space="preserve"> en </w:t>
      </w:r>
      <w:proofErr w:type="gramStart"/>
      <w:r>
        <w:rPr>
          <w:rFonts w:ascii="Cronos Pro Light" w:hAnsi="Cronos Pro Light"/>
        </w:rPr>
        <w:t>single</w:t>
      </w:r>
      <w:proofErr w:type="gramEnd"/>
      <w:r>
        <w:rPr>
          <w:rFonts w:ascii="Cronos Pro Light" w:hAnsi="Cronos Pro Light"/>
        </w:rPr>
        <w:tab/>
      </w:r>
      <w:r>
        <w:rPr>
          <w:rFonts w:ascii="Cronos Pro Light" w:hAnsi="Cronos Pro Light"/>
        </w:rPr>
        <w:tab/>
      </w:r>
      <w:r>
        <w:rPr>
          <w:rFonts w:ascii="Cronos Pro Light" w:hAnsi="Cronos Pro Light"/>
        </w:rPr>
        <w:tab/>
      </w:r>
      <w:r w:rsidRPr="004873F2">
        <w:rPr>
          <w:rFonts w:ascii="Cronos Pro Light" w:hAnsi="Cronos Pro Light"/>
          <w:color w:val="808080" w:themeColor="background1" w:themeShade="80"/>
        </w:rPr>
        <w:t>125</w:t>
      </w:r>
    </w:p>
    <w:p w:rsidR="00EB69A9" w:rsidRDefault="00EB69A9" w:rsidP="00EB69A9">
      <w:pPr>
        <w:spacing w:after="0"/>
        <w:rPr>
          <w:rFonts w:ascii="Cronos Pro Light" w:hAnsi="Cronos Pro Light"/>
          <w:b/>
          <w:color w:val="009999"/>
        </w:rPr>
      </w:pPr>
    </w:p>
    <w:p w:rsidR="00EB69A9" w:rsidRDefault="00EB69A9" w:rsidP="00EB69A9">
      <w:pPr>
        <w:spacing w:after="0"/>
        <w:rPr>
          <w:rFonts w:ascii="Cronos Pro Light" w:hAnsi="Cronos Pro Light"/>
          <w:b/>
          <w:color w:val="009999"/>
        </w:rPr>
      </w:pPr>
    </w:p>
    <w:p w:rsidR="004873F2" w:rsidRDefault="00EB69A9" w:rsidP="00EB69A9">
      <w:pPr>
        <w:spacing w:after="0"/>
        <w:rPr>
          <w:rFonts w:ascii="Cronos Pro Light" w:hAnsi="Cronos Pro Light"/>
          <w:b/>
          <w:color w:val="009999"/>
        </w:rPr>
      </w:pPr>
      <w:r w:rsidRPr="00525AC0">
        <w:rPr>
          <w:rFonts w:ascii="Cronos Pro Light" w:hAnsi="Cronos Pro Light"/>
          <w:b/>
          <w:color w:val="009999"/>
        </w:rPr>
        <w:t xml:space="preserve">HOTELES PREVISTOS </w:t>
      </w:r>
      <w:r w:rsidR="008D3E69">
        <w:rPr>
          <w:rFonts w:ascii="Cronos Pro Light" w:hAnsi="Cronos Pro Light"/>
          <w:b/>
          <w:color w:val="009999"/>
        </w:rPr>
        <w:t>5</w:t>
      </w:r>
      <w:bookmarkStart w:id="0" w:name="_GoBack"/>
      <w:bookmarkEnd w:id="0"/>
      <w:r w:rsidR="004873F2">
        <w:rPr>
          <w:rFonts w:ascii="Cronos Pro Light" w:hAnsi="Cronos Pro Light"/>
          <w:b/>
          <w:color w:val="009999"/>
        </w:rPr>
        <w:t>*</w:t>
      </w:r>
    </w:p>
    <w:p w:rsidR="004873F2" w:rsidRPr="004873F2" w:rsidRDefault="00EB69A9" w:rsidP="00EB69A9">
      <w:pPr>
        <w:spacing w:after="0"/>
        <w:rPr>
          <w:rFonts w:ascii="Cronos Pro Light" w:hAnsi="Cronos Pro Light"/>
          <w:b/>
        </w:rPr>
      </w:pPr>
      <w:r w:rsidRPr="00525AC0">
        <w:rPr>
          <w:rFonts w:ascii="Cronos Pro Light" w:hAnsi="Cronos Pro Light"/>
          <w:b/>
          <w:u w:val="single"/>
        </w:rPr>
        <w:t>NT.</w:t>
      </w:r>
      <w:r w:rsidRPr="00525AC0">
        <w:rPr>
          <w:rFonts w:ascii="Cronos Pro Light" w:hAnsi="Cronos Pro Light"/>
          <w:b/>
          <w:u w:val="single"/>
        </w:rPr>
        <w:tab/>
        <w:t>CIUDAD</w:t>
      </w:r>
      <w:r w:rsidRPr="00525AC0">
        <w:rPr>
          <w:rFonts w:ascii="Cronos Pro Light" w:hAnsi="Cronos Pro Light"/>
          <w:b/>
          <w:u w:val="single"/>
        </w:rPr>
        <w:tab/>
      </w:r>
      <w:r w:rsidRPr="00525AC0">
        <w:rPr>
          <w:rFonts w:ascii="Cronos Pro Light" w:hAnsi="Cronos Pro Light"/>
          <w:b/>
          <w:u w:val="single"/>
        </w:rPr>
        <w:tab/>
        <w:t>HOTEL</w:t>
      </w:r>
      <w:r w:rsidRPr="00525AC0">
        <w:rPr>
          <w:rFonts w:ascii="Cronos Pro Light" w:hAnsi="Cronos Pro Light"/>
          <w:b/>
          <w:u w:val="single"/>
        </w:rPr>
        <w:tab/>
      </w:r>
      <w:r w:rsidRPr="00525AC0">
        <w:rPr>
          <w:rFonts w:ascii="Cronos Pro Light" w:hAnsi="Cronos Pro Light"/>
          <w:b/>
          <w:u w:val="single"/>
        </w:rPr>
        <w:tab/>
      </w:r>
      <w:r w:rsidRPr="004873F2">
        <w:rPr>
          <w:rFonts w:ascii="Cronos Pro Light" w:hAnsi="Cronos Pro Light"/>
          <w:b/>
        </w:rPr>
        <w:tab/>
      </w:r>
      <w:r w:rsidRPr="004873F2">
        <w:rPr>
          <w:rFonts w:ascii="Cronos Pro Light" w:hAnsi="Cronos Pro Light"/>
          <w:b/>
        </w:rPr>
        <w:tab/>
      </w:r>
    </w:p>
    <w:p w:rsidR="004873F2" w:rsidRDefault="004873F2" w:rsidP="00EB69A9">
      <w:pPr>
        <w:spacing w:after="0"/>
        <w:rPr>
          <w:rFonts w:ascii="Cronos Pro Light" w:hAnsi="Cronos Pro Light"/>
        </w:rPr>
      </w:pPr>
      <w:r>
        <w:rPr>
          <w:rFonts w:ascii="Cronos Pro Light" w:hAnsi="Cronos Pro Light"/>
        </w:rPr>
        <w:t>4</w:t>
      </w:r>
      <w:r>
        <w:rPr>
          <w:rFonts w:ascii="Cronos Pro Light" w:hAnsi="Cronos Pro Light"/>
        </w:rPr>
        <w:tab/>
        <w:t>Cairo</w:t>
      </w:r>
      <w:r>
        <w:rPr>
          <w:rFonts w:ascii="Cronos Pro Light" w:hAnsi="Cronos Pro Light"/>
        </w:rPr>
        <w:tab/>
      </w:r>
      <w:r>
        <w:rPr>
          <w:rFonts w:ascii="Cronos Pro Light" w:hAnsi="Cronos Pro Light"/>
        </w:rPr>
        <w:tab/>
      </w:r>
      <w:r>
        <w:rPr>
          <w:rFonts w:ascii="Cronos Pro Light" w:hAnsi="Cronos Pro Light"/>
        </w:rPr>
        <w:tab/>
      </w:r>
      <w:proofErr w:type="spellStart"/>
      <w:r w:rsidR="00AF31E6">
        <w:rPr>
          <w:rFonts w:ascii="Cronos Pro Light" w:hAnsi="Cronos Pro Light"/>
        </w:rPr>
        <w:t>Steingenberger</w:t>
      </w:r>
      <w:proofErr w:type="spellEnd"/>
      <w:r w:rsidR="00AF31E6">
        <w:rPr>
          <w:rFonts w:ascii="Cronos Pro Light" w:hAnsi="Cronos Pro Light"/>
        </w:rPr>
        <w:t xml:space="preserve"> </w:t>
      </w:r>
      <w:proofErr w:type="spellStart"/>
      <w:r w:rsidR="00AF31E6">
        <w:rPr>
          <w:rFonts w:ascii="Cronos Pro Light" w:hAnsi="Cronos Pro Light"/>
        </w:rPr>
        <w:t>Pyramids</w:t>
      </w:r>
      <w:proofErr w:type="spellEnd"/>
      <w:r>
        <w:rPr>
          <w:rFonts w:ascii="Cronos Pro Light" w:hAnsi="Cronos Pro Light"/>
        </w:rPr>
        <w:tab/>
      </w:r>
      <w:r>
        <w:rPr>
          <w:rFonts w:ascii="Cronos Pro Light" w:hAnsi="Cronos Pro Light"/>
        </w:rPr>
        <w:tab/>
      </w:r>
      <w:r>
        <w:rPr>
          <w:rFonts w:ascii="Cronos Pro Light" w:hAnsi="Cronos Pro Light"/>
        </w:rPr>
        <w:tab/>
      </w:r>
    </w:p>
    <w:p w:rsidR="004873F2" w:rsidRDefault="004873F2"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r w:rsidR="00AF31E6">
        <w:rPr>
          <w:rFonts w:ascii="Cronos Pro Light" w:hAnsi="Cronos Pro Light"/>
        </w:rPr>
        <w:t xml:space="preserve">La </w:t>
      </w:r>
      <w:proofErr w:type="spellStart"/>
      <w:r w:rsidR="00AF31E6">
        <w:rPr>
          <w:rFonts w:ascii="Cronos Pro Light" w:hAnsi="Cronos Pro Light"/>
        </w:rPr>
        <w:t>Meridien</w:t>
      </w:r>
      <w:proofErr w:type="spellEnd"/>
      <w:r w:rsidR="00AF31E6">
        <w:rPr>
          <w:rFonts w:ascii="Cronos Pro Light" w:hAnsi="Cronos Pro Light"/>
        </w:rPr>
        <w:t xml:space="preserve"> </w:t>
      </w:r>
      <w:proofErr w:type="spellStart"/>
      <w:r w:rsidR="00AF31E6">
        <w:rPr>
          <w:rFonts w:ascii="Cronos Pro Light" w:hAnsi="Cronos Pro Light"/>
        </w:rPr>
        <w:t>Pyramids</w:t>
      </w:r>
      <w:proofErr w:type="spellEnd"/>
      <w:r>
        <w:rPr>
          <w:rFonts w:ascii="Cronos Pro Light" w:hAnsi="Cronos Pro Light"/>
        </w:rPr>
        <w:tab/>
      </w:r>
      <w:r>
        <w:rPr>
          <w:rFonts w:ascii="Cronos Pro Light" w:hAnsi="Cronos Pro Light"/>
        </w:rPr>
        <w:tab/>
      </w:r>
      <w:r>
        <w:rPr>
          <w:rFonts w:ascii="Cronos Pro Light" w:hAnsi="Cronos Pro Light"/>
        </w:rPr>
        <w:tab/>
      </w:r>
    </w:p>
    <w:p w:rsidR="004873F2" w:rsidRDefault="004873F2"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r w:rsidR="00AF31E6">
        <w:rPr>
          <w:rFonts w:ascii="Cronos Pro Light" w:hAnsi="Cronos Pro Light"/>
        </w:rPr>
        <w:t>Sonesta Cairo</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
    <w:p w:rsidR="004873F2" w:rsidRDefault="004873F2" w:rsidP="00EB69A9">
      <w:pPr>
        <w:spacing w:after="0"/>
        <w:rPr>
          <w:rFonts w:ascii="Cronos Pro Light" w:hAnsi="Cronos Pro Light"/>
        </w:rPr>
      </w:pPr>
      <w:r>
        <w:rPr>
          <w:rFonts w:ascii="Cronos Pro Light" w:hAnsi="Cronos Pro Light"/>
        </w:rPr>
        <w:t>3</w:t>
      </w:r>
      <w:r>
        <w:rPr>
          <w:rFonts w:ascii="Cronos Pro Light" w:hAnsi="Cronos Pro Light"/>
        </w:rPr>
        <w:tab/>
      </w:r>
      <w:proofErr w:type="gramStart"/>
      <w:r>
        <w:rPr>
          <w:rFonts w:ascii="Cronos Pro Light" w:hAnsi="Cronos Pro Light"/>
        </w:rPr>
        <w:t>Crucero</w:t>
      </w:r>
      <w:proofErr w:type="gramEnd"/>
      <w:r>
        <w:rPr>
          <w:rFonts w:ascii="Cronos Pro Light" w:hAnsi="Cronos Pro Light"/>
        </w:rPr>
        <w:tab/>
      </w:r>
      <w:r>
        <w:rPr>
          <w:rFonts w:ascii="Cronos Pro Light" w:hAnsi="Cronos Pro Light"/>
        </w:rPr>
        <w:tab/>
      </w:r>
      <w:r>
        <w:rPr>
          <w:rFonts w:ascii="Cronos Pro Light" w:hAnsi="Cronos Pro Light"/>
        </w:rPr>
        <w:tab/>
        <w:t>Sarah II</w:t>
      </w:r>
    </w:p>
    <w:p w:rsidR="004873F2" w:rsidRDefault="004873F2"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 xml:space="preserve">Miss </w:t>
      </w:r>
      <w:proofErr w:type="spellStart"/>
      <w:r>
        <w:rPr>
          <w:rFonts w:ascii="Cronos Pro Light" w:hAnsi="Cronos Pro Light"/>
        </w:rPr>
        <w:t>Egypt</w:t>
      </w:r>
      <w:proofErr w:type="spellEnd"/>
    </w:p>
    <w:p w:rsidR="004873F2" w:rsidRDefault="004873F2"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roofErr w:type="spellStart"/>
      <w:r>
        <w:rPr>
          <w:rFonts w:ascii="Cronos Pro Light" w:hAnsi="Cronos Pro Light"/>
        </w:rPr>
        <w:t>Radamis</w:t>
      </w:r>
      <w:proofErr w:type="spellEnd"/>
      <w:r>
        <w:rPr>
          <w:rFonts w:ascii="Cronos Pro Light" w:hAnsi="Cronos Pro Light"/>
        </w:rPr>
        <w:t xml:space="preserve"> I</w:t>
      </w:r>
    </w:p>
    <w:p w:rsidR="00EB69A9" w:rsidRPr="00525AC0" w:rsidRDefault="00EB69A9" w:rsidP="00EB69A9">
      <w:pPr>
        <w:spacing w:after="0"/>
        <w:rPr>
          <w:rFonts w:ascii="Cronos Pro Light" w:hAnsi="Cronos Pro Light"/>
        </w:rPr>
      </w:pPr>
      <w:r w:rsidRPr="00525AC0">
        <w:rPr>
          <w:rFonts w:ascii="Cronos Pro Light" w:hAnsi="Cronos Pro Light"/>
        </w:rPr>
        <w:t>O Similares</w:t>
      </w:r>
    </w:p>
    <w:p w:rsidR="00EB69A9" w:rsidRPr="00525AC0" w:rsidRDefault="00EB69A9" w:rsidP="00EB69A9">
      <w:pPr>
        <w:spacing w:after="0"/>
        <w:rPr>
          <w:rFonts w:ascii="Cronos Pro Light" w:hAnsi="Cronos Pro Light"/>
        </w:rPr>
      </w:pPr>
    </w:p>
    <w:p w:rsidR="00EB69A9" w:rsidRPr="00525AC0" w:rsidRDefault="00EB69A9" w:rsidP="00EB69A9">
      <w:pPr>
        <w:spacing w:after="0"/>
        <w:rPr>
          <w:rFonts w:ascii="Cronos Pro Light" w:hAnsi="Cronos Pro Light"/>
          <w:b/>
          <w:color w:val="009999"/>
        </w:rPr>
      </w:pPr>
      <w:r w:rsidRPr="00525AC0">
        <w:rPr>
          <w:rFonts w:ascii="Cronos Pro Light" w:hAnsi="Cronos Pro Light"/>
          <w:b/>
          <w:color w:val="009999"/>
        </w:rPr>
        <w:t>EL PRECIO INCLUYE</w:t>
      </w:r>
    </w:p>
    <w:p w:rsidR="00EB69A9" w:rsidRPr="00525AC0" w:rsidRDefault="00EB69A9" w:rsidP="00EB69A9">
      <w:pPr>
        <w:spacing w:after="0"/>
        <w:rPr>
          <w:rFonts w:ascii="Cronos Pro Light" w:hAnsi="Cronos Pro Light"/>
          <w:color w:val="009999"/>
        </w:rPr>
      </w:pPr>
      <w:r w:rsidRPr="00525AC0">
        <w:rPr>
          <w:rFonts w:ascii="Cronos Pro Light" w:hAnsi="Cronos Pro Light"/>
          <w:color w:val="009999"/>
        </w:rPr>
        <w:t>TRASLADO DE LLEGADA</w:t>
      </w:r>
    </w:p>
    <w:p w:rsidR="004873F2" w:rsidRDefault="004873F2" w:rsidP="004873F2">
      <w:pPr>
        <w:pStyle w:val="parrafocircuito"/>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¡Despreocúpese a su llegada! Nosotros nos encargamos de reservar su recogida del aeropuerto y traslado al hotel. Solamente necesitamos su número de vuelo. Sabemos que pueden tener algún retraso en el aeropuerto. Los traslados hasta y desde el aeropuerto para tomar los vuelos internos, también están incluidos.</w:t>
      </w:r>
    </w:p>
    <w:p w:rsidR="004873F2" w:rsidRDefault="004873F2" w:rsidP="004873F2">
      <w:pPr>
        <w:pStyle w:val="parrafocircuito"/>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Igualmente, al finalizar el circuito tienen incluido el traslado de salida desde el hotel al aeropuerto.</w:t>
      </w:r>
    </w:p>
    <w:p w:rsidR="00EB69A9" w:rsidRPr="00525AC0" w:rsidRDefault="00EB69A9" w:rsidP="00EB69A9">
      <w:pPr>
        <w:shd w:val="clear" w:color="auto" w:fill="FFFFFF"/>
        <w:spacing w:after="0" w:line="240" w:lineRule="auto"/>
        <w:outlineLvl w:val="3"/>
        <w:rPr>
          <w:rFonts w:ascii="Cronos Pro Light" w:hAnsi="Cronos Pro Light"/>
          <w:color w:val="009999"/>
        </w:rPr>
      </w:pPr>
      <w:r w:rsidRPr="00525AC0">
        <w:rPr>
          <w:rFonts w:ascii="Cronos Pro Light" w:hAnsi="Cronos Pro Light"/>
          <w:color w:val="009999"/>
        </w:rPr>
        <w:t xml:space="preserve">GUÍA ACOMPAÑANTE DURANTE </w:t>
      </w:r>
      <w:r w:rsidR="004873F2">
        <w:rPr>
          <w:rFonts w:ascii="Cronos Pro Light" w:hAnsi="Cronos Pro Light"/>
          <w:color w:val="009999"/>
        </w:rPr>
        <w:t>TODAS LAS VISITAS</w:t>
      </w:r>
    </w:p>
    <w:p w:rsidR="00EB69A9" w:rsidRPr="00525AC0" w:rsidRDefault="004873F2" w:rsidP="00EB69A9">
      <w:pPr>
        <w:shd w:val="clear" w:color="auto" w:fill="FFFFFF"/>
        <w:spacing w:after="0" w:line="240" w:lineRule="auto"/>
        <w:rPr>
          <w:rFonts w:ascii="Cronos Pro Light" w:hAnsi="Cronos Pro Light"/>
        </w:rPr>
      </w:pPr>
      <w:r>
        <w:rPr>
          <w:rFonts w:ascii="Cronos Pro Light" w:hAnsi="Cronos Pro Light"/>
        </w:rPr>
        <w:t>Durante todas las visitas un guía de habla hispana los acompañará y explicará para tener un mayor conocimiento.</w:t>
      </w:r>
    </w:p>
    <w:p w:rsidR="00EB69A9" w:rsidRPr="00525AC0" w:rsidRDefault="00EB69A9" w:rsidP="00EB69A9">
      <w:pPr>
        <w:shd w:val="clear" w:color="auto" w:fill="FFFFFF"/>
        <w:spacing w:after="0" w:line="240" w:lineRule="auto"/>
        <w:outlineLvl w:val="3"/>
        <w:rPr>
          <w:rFonts w:ascii="Cronos Pro Light" w:hAnsi="Cronos Pro Light"/>
          <w:color w:val="009999"/>
        </w:rPr>
      </w:pPr>
    </w:p>
    <w:p w:rsidR="00EB69A9" w:rsidRPr="00525AC0" w:rsidRDefault="00EB69A9" w:rsidP="00EB69A9">
      <w:pPr>
        <w:shd w:val="clear" w:color="auto" w:fill="FFFFFF"/>
        <w:spacing w:after="0" w:line="240" w:lineRule="auto"/>
        <w:outlineLvl w:val="3"/>
        <w:rPr>
          <w:rFonts w:ascii="Cronos Pro Light" w:hAnsi="Cronos Pro Light"/>
          <w:color w:val="009999"/>
        </w:rPr>
      </w:pPr>
      <w:r w:rsidRPr="00525AC0">
        <w:rPr>
          <w:rFonts w:ascii="Cronos Pro Light" w:hAnsi="Cronos Pro Light"/>
          <w:color w:val="009999"/>
        </w:rPr>
        <w:t>DESAYUNO DIARIO</w:t>
      </w:r>
      <w:r w:rsidR="004873F2">
        <w:rPr>
          <w:rFonts w:ascii="Cronos Pro Light" w:hAnsi="Cronos Pro Light"/>
          <w:color w:val="009999"/>
        </w:rPr>
        <w:t xml:space="preserve"> EN EL CAIRO</w:t>
      </w:r>
    </w:p>
    <w:p w:rsidR="00EB69A9" w:rsidRDefault="00EB69A9" w:rsidP="00EB69A9">
      <w:pPr>
        <w:shd w:val="clear" w:color="auto" w:fill="FFFFFF"/>
        <w:spacing w:after="0" w:line="240" w:lineRule="auto"/>
        <w:rPr>
          <w:rFonts w:ascii="Cronos Pro Light" w:hAnsi="Cronos Pro Light"/>
        </w:rPr>
      </w:pPr>
      <w:r w:rsidRPr="00525AC0">
        <w:rPr>
          <w:rFonts w:ascii="Cronos Pro Light" w:hAnsi="Cronos Pro Light"/>
        </w:rPr>
        <w:t>Toda nuestra selección hotelera tiene incluido el desayuno durante su estancia. Dependiendo de los hoteles en los que se alojen dispondrán de desayuno buffet. En ellos es muy común poder degustar café, leche, cacao, zumos, carne fría, fruta, cereales y más.</w:t>
      </w:r>
    </w:p>
    <w:p w:rsidR="004873F2" w:rsidRDefault="004873F2" w:rsidP="00EB69A9">
      <w:pPr>
        <w:shd w:val="clear" w:color="auto" w:fill="FFFFFF"/>
        <w:spacing w:after="0" w:line="240" w:lineRule="auto"/>
        <w:rPr>
          <w:rFonts w:ascii="Cronos Pro Light" w:hAnsi="Cronos Pro Light"/>
        </w:rPr>
      </w:pPr>
    </w:p>
    <w:p w:rsidR="004873F2" w:rsidRDefault="004873F2" w:rsidP="004873F2">
      <w:pPr>
        <w:shd w:val="clear" w:color="auto" w:fill="FFFFFF"/>
        <w:spacing w:after="0" w:line="240" w:lineRule="auto"/>
        <w:outlineLvl w:val="3"/>
        <w:rPr>
          <w:rFonts w:ascii="Cronos Pro Light" w:hAnsi="Cronos Pro Light"/>
          <w:color w:val="009999"/>
        </w:rPr>
      </w:pPr>
      <w:r w:rsidRPr="004873F2">
        <w:rPr>
          <w:rFonts w:ascii="Cronos Pro Light" w:hAnsi="Cronos Pro Light"/>
          <w:color w:val="009999"/>
        </w:rPr>
        <w:t>PENSIÓN COMPLETA A BORDO DEL CRUCERO</w:t>
      </w:r>
    </w:p>
    <w:p w:rsidR="004873F2" w:rsidRPr="00AA0F15" w:rsidRDefault="004873F2" w:rsidP="004873F2">
      <w:pPr>
        <w:shd w:val="clear" w:color="auto" w:fill="FFFFFF"/>
        <w:spacing w:after="0" w:line="240" w:lineRule="auto"/>
        <w:outlineLvl w:val="3"/>
        <w:rPr>
          <w:rFonts w:ascii="Cronos Pro Light" w:hAnsi="Cronos Pro Light"/>
        </w:rPr>
      </w:pPr>
      <w:r w:rsidRPr="00AA0F15">
        <w:rPr>
          <w:rFonts w:ascii="Cronos Pro Light" w:hAnsi="Cronos Pro Light"/>
        </w:rPr>
        <w:t>Durante su travesía disfrutarán de pensión completa</w:t>
      </w:r>
      <w:r w:rsidR="00AA0F15">
        <w:rPr>
          <w:rFonts w:ascii="Cronos Pro Light" w:hAnsi="Cronos Pro Light"/>
        </w:rPr>
        <w:t xml:space="preserve"> donde podrán degustar gastronomía típica e internacional.</w:t>
      </w:r>
    </w:p>
    <w:p w:rsidR="00EB69A9" w:rsidRPr="00525AC0" w:rsidRDefault="00EB69A9" w:rsidP="00EB69A9">
      <w:pPr>
        <w:shd w:val="clear" w:color="auto" w:fill="FFFFFF"/>
        <w:spacing w:after="0" w:line="240" w:lineRule="auto"/>
        <w:outlineLvl w:val="3"/>
        <w:rPr>
          <w:rFonts w:ascii="Cronos Pro Light" w:hAnsi="Cronos Pro Light"/>
          <w:color w:val="009999"/>
        </w:rPr>
      </w:pPr>
    </w:p>
    <w:p w:rsidR="00EB69A9" w:rsidRPr="00AA0F15" w:rsidRDefault="00EB69A9" w:rsidP="00AA0F15">
      <w:pPr>
        <w:spacing w:after="0"/>
        <w:rPr>
          <w:rFonts w:ascii="Cronos Pro Light" w:hAnsi="Cronos Pro Light"/>
          <w:b/>
          <w:color w:val="009999"/>
        </w:rPr>
      </w:pPr>
      <w:r w:rsidRPr="00AA0F15">
        <w:rPr>
          <w:rFonts w:ascii="Cronos Pro Light" w:hAnsi="Cronos Pro Light"/>
          <w:b/>
          <w:color w:val="009999"/>
        </w:rPr>
        <w:t>VISITAS INCLUIDAS</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248880"/>
          <w:spacing w:val="15"/>
          <w:lang w:eastAsia="es-ES"/>
        </w:rPr>
      </w:pPr>
      <w:r w:rsidRPr="00AA0F15">
        <w:rPr>
          <w:rFonts w:ascii="Cronos Pro Light" w:eastAsia="Times New Roman" w:hAnsi="Cronos Pro Light" w:cs="Arial"/>
          <w:caps/>
          <w:color w:val="248880"/>
          <w:spacing w:val="15"/>
          <w:lang w:eastAsia="es-ES"/>
        </w:rPr>
        <w:t>EN EL CAIRO</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PIRÁMIDES</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Visita panorámica de Las </w:t>
      </w:r>
      <w:proofErr w:type="spellStart"/>
      <w:r w:rsidRPr="00AA0F15">
        <w:rPr>
          <w:rFonts w:ascii="Cronos Pro Light" w:hAnsi="Cronos Pro Light"/>
        </w:rPr>
        <w:t>Piramides</w:t>
      </w:r>
      <w:proofErr w:type="spellEnd"/>
      <w:r w:rsidRPr="00AA0F15">
        <w:rPr>
          <w:rFonts w:ascii="Cronos Pro Light" w:hAnsi="Cronos Pro Light"/>
        </w:rPr>
        <w:t xml:space="preserve"> de </w:t>
      </w:r>
      <w:proofErr w:type="spellStart"/>
      <w:r w:rsidRPr="00AA0F15">
        <w:rPr>
          <w:rFonts w:ascii="Cronos Pro Light" w:hAnsi="Cronos Pro Light"/>
        </w:rPr>
        <w:t>Giza</w:t>
      </w:r>
      <w:proofErr w:type="spellEnd"/>
      <w:r w:rsidRPr="00AA0F15">
        <w:rPr>
          <w:rFonts w:ascii="Cronos Pro Light" w:hAnsi="Cronos Pro Light"/>
        </w:rPr>
        <w:t xml:space="preserve">, donde se contempla la primera Maravilla de las siete del Mundo Antiguo, la Gran Pirámide de Keops y las Pirámides de Kefrén y </w:t>
      </w:r>
      <w:proofErr w:type="spellStart"/>
      <w:r w:rsidRPr="00AA0F15">
        <w:rPr>
          <w:rFonts w:ascii="Cronos Pro Light" w:hAnsi="Cronos Pro Light"/>
        </w:rPr>
        <w:t>Micerinos</w:t>
      </w:r>
      <w:proofErr w:type="spellEnd"/>
      <w:r w:rsidRPr="00AA0F15">
        <w:rPr>
          <w:rFonts w:ascii="Cronos Pro Light" w:hAnsi="Cronos Pro Light"/>
        </w:rPr>
        <w:t>, además de la Esfinge esculpida en la roca que representa la cabeza del Faraón y el cuerpo de un león y el Templo del Valle (no incluye la entrada al interior de una pirámide).</w:t>
      </w:r>
    </w:p>
    <w:p w:rsidR="00AA0F15" w:rsidRDefault="00AA0F15" w:rsidP="00AA0F15">
      <w:pPr>
        <w:shd w:val="clear" w:color="auto" w:fill="FFFFFF"/>
        <w:spacing w:after="0" w:line="240" w:lineRule="auto"/>
        <w:rPr>
          <w:rFonts w:ascii="Cronos Pro Light" w:hAnsi="Cronos Pro Light"/>
        </w:rPr>
      </w:pPr>
    </w:p>
    <w:p w:rsidR="00AA0F15" w:rsidRDefault="00AA0F15" w:rsidP="00AA0F15">
      <w:pPr>
        <w:shd w:val="clear" w:color="auto" w:fill="FFFFFF"/>
        <w:spacing w:after="0" w:line="240" w:lineRule="auto"/>
        <w:rPr>
          <w:rFonts w:ascii="Cronos Pro Light" w:hAnsi="Cronos Pro Light"/>
        </w:rPr>
      </w:pPr>
    </w:p>
    <w:p w:rsid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248880"/>
          <w:spacing w:val="15"/>
          <w:lang w:eastAsia="es-ES"/>
        </w:rPr>
      </w:pPr>
      <w:r w:rsidRPr="00AA0F15">
        <w:rPr>
          <w:rFonts w:ascii="Cronos Pro Light" w:eastAsia="Times New Roman" w:hAnsi="Cronos Pro Light" w:cs="Arial"/>
          <w:caps/>
          <w:color w:val="248880"/>
          <w:spacing w:val="15"/>
          <w:lang w:eastAsia="es-ES"/>
        </w:rPr>
        <w:lastRenderedPageBreak/>
        <w:t>DURANTE EL CRUCERO</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ALTA PRESA DE ASWAN</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Visita de la Alta Presa considerada en su momento como la presa más grande del mundo con un cuerpo de 3800 metros y 111 metros de altura. Traslado al barco.</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 KOM OMBO</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Visita a los Templos de Sobek, el dios de cabeza de cocodrilo simbolizando a la fertilidad del Nilo y </w:t>
      </w:r>
      <w:proofErr w:type="spellStart"/>
      <w:r w:rsidRPr="00AA0F15">
        <w:rPr>
          <w:rFonts w:ascii="Cronos Pro Light" w:hAnsi="Cronos Pro Light"/>
        </w:rPr>
        <w:t>Haroeris</w:t>
      </w:r>
      <w:proofErr w:type="spellEnd"/>
      <w:r w:rsidRPr="00AA0F15">
        <w:rPr>
          <w:rFonts w:ascii="Cronos Pro Light" w:hAnsi="Cronos Pro Light"/>
        </w:rPr>
        <w:t xml:space="preserve"> o el dios Halcón el mayor. Regreso al barco.</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 EDFU</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Tomaremos las Calesas Egipcias (carros de caballos típicos egipcios) para realizar la visita al Templo de Horus, el mejor templo conservado donde veremos el mejor santuario con su </w:t>
      </w:r>
      <w:proofErr w:type="spellStart"/>
      <w:r w:rsidRPr="00AA0F15">
        <w:rPr>
          <w:rFonts w:ascii="Cronos Pro Light" w:hAnsi="Cronos Pro Light"/>
        </w:rPr>
        <w:t>Nauos</w:t>
      </w:r>
      <w:proofErr w:type="spellEnd"/>
      <w:r w:rsidRPr="00AA0F15">
        <w:rPr>
          <w:rFonts w:ascii="Cronos Pro Light" w:hAnsi="Cronos Pro Light"/>
        </w:rPr>
        <w:t xml:space="preserve"> del dios y la barca ceremonial. Regreso al barco.</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Luego continuaremos navegando por el Nilo hacia Luxor pasando por la Esclusa de </w:t>
      </w:r>
      <w:proofErr w:type="spellStart"/>
      <w:r w:rsidRPr="00AA0F15">
        <w:rPr>
          <w:rFonts w:ascii="Cronos Pro Light" w:hAnsi="Cronos Pro Light"/>
        </w:rPr>
        <w:t>Esna</w:t>
      </w:r>
      <w:proofErr w:type="spellEnd"/>
      <w:r w:rsidRPr="00AA0F15">
        <w:rPr>
          <w:rFonts w:ascii="Cronos Pro Light" w:hAnsi="Cronos Pro Light"/>
        </w:rPr>
        <w:t>, una estructura que permite a las embarcaciones salvar el desnivel natural del río de 10 metros.</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TEMPLOS LUXOR Y KARNAK</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Visita a los Templos de Karnak o el Templo de Karnak, que se considera el templo más grande de Egipto con su avenida de carneros y su sala de 132 columnas.</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También visitaremos el Templo de Luxor que fue construido por Amenofis III y </w:t>
      </w:r>
      <w:proofErr w:type="spellStart"/>
      <w:r w:rsidRPr="00AA0F15">
        <w:rPr>
          <w:rFonts w:ascii="Cronos Pro Light" w:hAnsi="Cronos Pro Light"/>
        </w:rPr>
        <w:t>Ramses</w:t>
      </w:r>
      <w:proofErr w:type="spellEnd"/>
      <w:r w:rsidRPr="00AA0F15">
        <w:rPr>
          <w:rFonts w:ascii="Cronos Pro Light" w:hAnsi="Cronos Pro Light"/>
        </w:rPr>
        <w:t xml:space="preserve"> II con su famosa avenida de Esfinges.</w:t>
      </w:r>
    </w:p>
    <w:p w:rsidR="008676D6" w:rsidRPr="00AA0F15" w:rsidRDefault="008676D6" w:rsidP="00AA0F15">
      <w:pPr>
        <w:spacing w:after="0"/>
        <w:rPr>
          <w:rFonts w:ascii="Cronos Pro Light" w:hAnsi="Cronos Pro Light"/>
        </w:rPr>
      </w:pPr>
    </w:p>
    <w:sectPr w:rsidR="008676D6" w:rsidRPr="00AA0F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566"/>
    <w:multiLevelType w:val="multilevel"/>
    <w:tmpl w:val="15D4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E656A"/>
    <w:multiLevelType w:val="multilevel"/>
    <w:tmpl w:val="DC1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93DDB"/>
    <w:multiLevelType w:val="multilevel"/>
    <w:tmpl w:val="9C64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542CC"/>
    <w:multiLevelType w:val="multilevel"/>
    <w:tmpl w:val="7ED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3F5954"/>
    <w:multiLevelType w:val="multilevel"/>
    <w:tmpl w:val="6D30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25331"/>
    <w:multiLevelType w:val="multilevel"/>
    <w:tmpl w:val="6D48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0539D0"/>
    <w:multiLevelType w:val="multilevel"/>
    <w:tmpl w:val="265A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2B08CC"/>
    <w:multiLevelType w:val="multilevel"/>
    <w:tmpl w:val="651A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6"/>
  </w:num>
  <w:num w:numId="4">
    <w:abstractNumId w:val="12"/>
  </w:num>
  <w:num w:numId="5">
    <w:abstractNumId w:val="4"/>
  </w:num>
  <w:num w:numId="6">
    <w:abstractNumId w:val="9"/>
  </w:num>
  <w:num w:numId="7">
    <w:abstractNumId w:val="0"/>
  </w:num>
  <w:num w:numId="8">
    <w:abstractNumId w:val="10"/>
  </w:num>
  <w:num w:numId="9">
    <w:abstractNumId w:val="2"/>
  </w:num>
  <w:num w:numId="10">
    <w:abstractNumId w:val="1"/>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D6"/>
    <w:rsid w:val="00117AF8"/>
    <w:rsid w:val="004873F2"/>
    <w:rsid w:val="008676D6"/>
    <w:rsid w:val="008D3E69"/>
    <w:rsid w:val="00AA0F15"/>
    <w:rsid w:val="00AF31E6"/>
    <w:rsid w:val="00EB69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C540"/>
  <w15:chartTrackingRefBased/>
  <w15:docId w15:val="{BCBF3CC2-6478-4B37-A828-C5090134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ar"/>
    <w:uiPriority w:val="9"/>
    <w:qFormat/>
    <w:rsid w:val="00AA0F1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usale">
    <w:name w:val="causale"/>
    <w:basedOn w:val="Fuentedeprrafopredeter"/>
    <w:rsid w:val="00EB69A9"/>
  </w:style>
  <w:style w:type="paragraph" w:customStyle="1" w:styleId="parrafocircuito">
    <w:name w:val="parrafo_circuito"/>
    <w:basedOn w:val="Normal"/>
    <w:rsid w:val="004873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AA0F15"/>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84543">
      <w:bodyDiv w:val="1"/>
      <w:marLeft w:val="0"/>
      <w:marRight w:val="0"/>
      <w:marTop w:val="0"/>
      <w:marBottom w:val="0"/>
      <w:divBdr>
        <w:top w:val="none" w:sz="0" w:space="0" w:color="auto"/>
        <w:left w:val="none" w:sz="0" w:space="0" w:color="auto"/>
        <w:bottom w:val="none" w:sz="0" w:space="0" w:color="auto"/>
        <w:right w:val="none" w:sz="0" w:space="0" w:color="auto"/>
      </w:divBdr>
    </w:div>
    <w:div w:id="605113235">
      <w:bodyDiv w:val="1"/>
      <w:marLeft w:val="0"/>
      <w:marRight w:val="0"/>
      <w:marTop w:val="0"/>
      <w:marBottom w:val="0"/>
      <w:divBdr>
        <w:top w:val="none" w:sz="0" w:space="0" w:color="auto"/>
        <w:left w:val="none" w:sz="0" w:space="0" w:color="auto"/>
        <w:bottom w:val="none" w:sz="0" w:space="0" w:color="auto"/>
        <w:right w:val="none" w:sz="0" w:space="0" w:color="auto"/>
      </w:divBdr>
    </w:div>
    <w:div w:id="777676594">
      <w:bodyDiv w:val="1"/>
      <w:marLeft w:val="0"/>
      <w:marRight w:val="0"/>
      <w:marTop w:val="0"/>
      <w:marBottom w:val="0"/>
      <w:divBdr>
        <w:top w:val="none" w:sz="0" w:space="0" w:color="auto"/>
        <w:left w:val="none" w:sz="0" w:space="0" w:color="auto"/>
        <w:bottom w:val="none" w:sz="0" w:space="0" w:color="auto"/>
        <w:right w:val="none" w:sz="0" w:space="0" w:color="auto"/>
      </w:divBdr>
    </w:div>
    <w:div w:id="892737182">
      <w:bodyDiv w:val="1"/>
      <w:marLeft w:val="0"/>
      <w:marRight w:val="0"/>
      <w:marTop w:val="0"/>
      <w:marBottom w:val="0"/>
      <w:divBdr>
        <w:top w:val="none" w:sz="0" w:space="0" w:color="auto"/>
        <w:left w:val="none" w:sz="0" w:space="0" w:color="auto"/>
        <w:bottom w:val="none" w:sz="0" w:space="0" w:color="auto"/>
        <w:right w:val="none" w:sz="0" w:space="0" w:color="auto"/>
      </w:divBdr>
    </w:div>
    <w:div w:id="1040319688">
      <w:bodyDiv w:val="1"/>
      <w:marLeft w:val="0"/>
      <w:marRight w:val="0"/>
      <w:marTop w:val="0"/>
      <w:marBottom w:val="0"/>
      <w:divBdr>
        <w:top w:val="none" w:sz="0" w:space="0" w:color="auto"/>
        <w:left w:val="none" w:sz="0" w:space="0" w:color="auto"/>
        <w:bottom w:val="none" w:sz="0" w:space="0" w:color="auto"/>
        <w:right w:val="none" w:sz="0" w:space="0" w:color="auto"/>
      </w:divBdr>
    </w:div>
    <w:div w:id="1223448065">
      <w:bodyDiv w:val="1"/>
      <w:marLeft w:val="0"/>
      <w:marRight w:val="0"/>
      <w:marTop w:val="0"/>
      <w:marBottom w:val="0"/>
      <w:divBdr>
        <w:top w:val="none" w:sz="0" w:space="0" w:color="auto"/>
        <w:left w:val="none" w:sz="0" w:space="0" w:color="auto"/>
        <w:bottom w:val="none" w:sz="0" w:space="0" w:color="auto"/>
        <w:right w:val="none" w:sz="0" w:space="0" w:color="auto"/>
      </w:divBdr>
    </w:div>
    <w:div w:id="1473866498">
      <w:bodyDiv w:val="1"/>
      <w:marLeft w:val="0"/>
      <w:marRight w:val="0"/>
      <w:marTop w:val="0"/>
      <w:marBottom w:val="0"/>
      <w:divBdr>
        <w:top w:val="none" w:sz="0" w:space="0" w:color="auto"/>
        <w:left w:val="none" w:sz="0" w:space="0" w:color="auto"/>
        <w:bottom w:val="none" w:sz="0" w:space="0" w:color="auto"/>
        <w:right w:val="none" w:sz="0" w:space="0" w:color="auto"/>
      </w:divBdr>
    </w:div>
    <w:div w:id="1555384589">
      <w:bodyDiv w:val="1"/>
      <w:marLeft w:val="0"/>
      <w:marRight w:val="0"/>
      <w:marTop w:val="0"/>
      <w:marBottom w:val="0"/>
      <w:divBdr>
        <w:top w:val="none" w:sz="0" w:space="0" w:color="auto"/>
        <w:left w:val="none" w:sz="0" w:space="0" w:color="auto"/>
        <w:bottom w:val="none" w:sz="0" w:space="0" w:color="auto"/>
        <w:right w:val="none" w:sz="0" w:space="0" w:color="auto"/>
      </w:divBdr>
    </w:div>
    <w:div w:id="1582368239">
      <w:bodyDiv w:val="1"/>
      <w:marLeft w:val="0"/>
      <w:marRight w:val="0"/>
      <w:marTop w:val="0"/>
      <w:marBottom w:val="0"/>
      <w:divBdr>
        <w:top w:val="none" w:sz="0" w:space="0" w:color="auto"/>
        <w:left w:val="none" w:sz="0" w:space="0" w:color="auto"/>
        <w:bottom w:val="none" w:sz="0" w:space="0" w:color="auto"/>
        <w:right w:val="none" w:sz="0" w:space="0" w:color="auto"/>
      </w:divBdr>
    </w:div>
    <w:div w:id="1817186444">
      <w:bodyDiv w:val="1"/>
      <w:marLeft w:val="0"/>
      <w:marRight w:val="0"/>
      <w:marTop w:val="0"/>
      <w:marBottom w:val="0"/>
      <w:divBdr>
        <w:top w:val="none" w:sz="0" w:space="0" w:color="auto"/>
        <w:left w:val="none" w:sz="0" w:space="0" w:color="auto"/>
        <w:bottom w:val="none" w:sz="0" w:space="0" w:color="auto"/>
        <w:right w:val="none" w:sz="0" w:space="0" w:color="auto"/>
      </w:divBdr>
    </w:div>
    <w:div w:id="1890073300">
      <w:bodyDiv w:val="1"/>
      <w:marLeft w:val="0"/>
      <w:marRight w:val="0"/>
      <w:marTop w:val="0"/>
      <w:marBottom w:val="0"/>
      <w:divBdr>
        <w:top w:val="none" w:sz="0" w:space="0" w:color="auto"/>
        <w:left w:val="none" w:sz="0" w:space="0" w:color="auto"/>
        <w:bottom w:val="none" w:sz="0" w:space="0" w:color="auto"/>
        <w:right w:val="none" w:sz="0" w:space="0" w:color="auto"/>
      </w:divBdr>
    </w:div>
    <w:div w:id="2030787249">
      <w:bodyDiv w:val="1"/>
      <w:marLeft w:val="0"/>
      <w:marRight w:val="0"/>
      <w:marTop w:val="0"/>
      <w:marBottom w:val="0"/>
      <w:divBdr>
        <w:top w:val="none" w:sz="0" w:space="0" w:color="auto"/>
        <w:left w:val="none" w:sz="0" w:space="0" w:color="auto"/>
        <w:bottom w:val="none" w:sz="0" w:space="0" w:color="auto"/>
        <w:right w:val="none" w:sz="0" w:space="0" w:color="auto"/>
      </w:divBdr>
    </w:div>
    <w:div w:id="21084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803</Words>
  <Characters>4418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Núñez</dc:creator>
  <cp:keywords/>
  <dc:description/>
  <cp:lastModifiedBy>Beatriz Núñez</cp:lastModifiedBy>
  <cp:revision>4</cp:revision>
  <dcterms:created xsi:type="dcterms:W3CDTF">2019-03-19T11:32:00Z</dcterms:created>
  <dcterms:modified xsi:type="dcterms:W3CDTF">2019-03-19T11:36:00Z</dcterms:modified>
</cp:coreProperties>
</file>