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8AB34" w14:textId="2ECDF74E" w:rsidR="00DE3C97" w:rsidRPr="00FE65DF" w:rsidRDefault="00D410F5" w:rsidP="00DE3C97">
      <w:pPr>
        <w:pStyle w:val="Tituloinicial"/>
        <w:spacing w:after="0"/>
        <w:rPr>
          <w:rStyle w:val="CiudadesTtulo"/>
          <w:rFonts w:ascii="Cronos Pro Light" w:hAnsi="Cronos Pro Light"/>
          <w:color w:val="7030A0"/>
          <w:sz w:val="22"/>
          <w:szCs w:val="22"/>
        </w:rPr>
      </w:pPr>
      <w:r>
        <w:rPr>
          <w:rStyle w:val="CiudadesTtulo"/>
          <w:rFonts w:ascii="Cronos Pro Light" w:hAnsi="Cronos Pro Light"/>
          <w:color w:val="7030A0"/>
          <w:sz w:val="22"/>
          <w:szCs w:val="22"/>
        </w:rPr>
        <w:t>NILO</w:t>
      </w:r>
    </w:p>
    <w:p w14:paraId="086CE5C0" w14:textId="186CC0CF" w:rsidR="00DE3C97" w:rsidRPr="00FE65DF" w:rsidRDefault="00DE3C97" w:rsidP="00DE3C97">
      <w:pPr>
        <w:pStyle w:val="Tituloinicial"/>
        <w:spacing w:after="0"/>
        <w:rPr>
          <w:rStyle w:val="CiudadesTtulo"/>
          <w:rFonts w:ascii="Cronos Pro Light" w:hAnsi="Cronos Pro Light"/>
          <w:color w:val="7030A0"/>
          <w:sz w:val="22"/>
          <w:szCs w:val="22"/>
        </w:rPr>
      </w:pPr>
      <w:r>
        <w:rPr>
          <w:rStyle w:val="CiudadesTtulo"/>
          <w:rFonts w:ascii="Cronos Pro Light" w:hAnsi="Cronos Pro Light"/>
          <w:color w:val="7030A0"/>
          <w:sz w:val="22"/>
          <w:szCs w:val="22"/>
        </w:rPr>
        <w:t>8</w:t>
      </w:r>
      <w:r w:rsidRPr="00FE65DF">
        <w:rPr>
          <w:rStyle w:val="CiudadesTtulo"/>
          <w:rFonts w:ascii="Cronos Pro Light" w:hAnsi="Cronos Pro Light"/>
          <w:color w:val="7030A0"/>
          <w:sz w:val="22"/>
          <w:szCs w:val="22"/>
        </w:rPr>
        <w:t xml:space="preserve"> días desde </w:t>
      </w:r>
      <w:r>
        <w:rPr>
          <w:rStyle w:val="CiudadesTtulo"/>
          <w:rFonts w:ascii="Cronos Pro Light" w:hAnsi="Cronos Pro Light"/>
          <w:color w:val="7030A0"/>
          <w:sz w:val="22"/>
          <w:szCs w:val="22"/>
        </w:rPr>
        <w:t>685</w:t>
      </w:r>
      <w:r w:rsidRPr="00FE65DF">
        <w:rPr>
          <w:rStyle w:val="CiudadesTtulo"/>
          <w:rFonts w:ascii="Cronos Pro Light" w:hAnsi="Cronos Pro Light"/>
          <w:color w:val="7030A0"/>
          <w:sz w:val="22"/>
          <w:szCs w:val="22"/>
        </w:rPr>
        <w:t xml:space="preserve"> $</w:t>
      </w:r>
      <w:r>
        <w:rPr>
          <w:rStyle w:val="CiudadesTtulo"/>
          <w:rFonts w:ascii="Cronos Pro Light" w:hAnsi="Cronos Pro Light"/>
          <w:color w:val="7030A0"/>
          <w:sz w:val="22"/>
          <w:szCs w:val="22"/>
        </w:rPr>
        <w:t xml:space="preserve"> (VUELOS INTERNOS INCLUIDOS)</w:t>
      </w:r>
    </w:p>
    <w:p w14:paraId="2F670BEB" w14:textId="3883EF51" w:rsidR="00DE3C97" w:rsidRDefault="009A6C8A" w:rsidP="00DE3C97">
      <w:pPr>
        <w:spacing w:after="0"/>
      </w:pPr>
      <w:r>
        <w:t>EL C</w:t>
      </w:r>
      <w:r w:rsidR="00D410F5">
        <w:t>AIRO - ASUÁN - KOM OMBO - EDFU - ESNA - LUXOR - EL CAIRO</w:t>
      </w:r>
    </w:p>
    <w:p w14:paraId="4FD81B10" w14:textId="77777777" w:rsidR="00D410F5" w:rsidRPr="00FE65DF" w:rsidRDefault="00D410F5" w:rsidP="00DE3C97">
      <w:pPr>
        <w:spacing w:after="0"/>
        <w:rPr>
          <w:rFonts w:ascii="Cronos Pro Light" w:hAnsi="Cronos Pro Light"/>
        </w:rPr>
      </w:pPr>
    </w:p>
    <w:p w14:paraId="370A63F4" w14:textId="77777777" w:rsidR="00DE3C97" w:rsidRDefault="00DE3C97" w:rsidP="00DE3C97">
      <w:pPr>
        <w:spacing w:after="0"/>
      </w:pPr>
      <w:r w:rsidRPr="00FE65D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DE3C97">
        <w:rPr>
          <w:color w:val="7030A0"/>
        </w:rPr>
        <w:t xml:space="preserve">EL CAIRO </w:t>
      </w:r>
    </w:p>
    <w:p w14:paraId="64DF8065" w14:textId="77777777" w:rsidR="00D410F5" w:rsidRDefault="00D410F5" w:rsidP="00DE3C97">
      <w:pPr>
        <w:spacing w:after="0"/>
      </w:pPr>
      <w:r>
        <w:t xml:space="preserve">Llegada al aeropuerto internacional de </w:t>
      </w:r>
      <w:r w:rsidRPr="00D410F5">
        <w:rPr>
          <w:b/>
          <w:bCs/>
        </w:rPr>
        <w:t>El Cairo</w:t>
      </w:r>
      <w:r>
        <w:t xml:space="preserve">, con asistencia en castellano antes del control de pasaportes. Traslado al hotel y alojamiento. </w:t>
      </w:r>
    </w:p>
    <w:p w14:paraId="52026FD1" w14:textId="77777777" w:rsidR="00D410F5" w:rsidRDefault="00D410F5" w:rsidP="00DE3C97">
      <w:pPr>
        <w:spacing w:after="0"/>
      </w:pPr>
    </w:p>
    <w:p w14:paraId="0B3FE230" w14:textId="77777777" w:rsidR="00D410F5" w:rsidRPr="00D410F5" w:rsidRDefault="00D410F5" w:rsidP="00DE3C9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410F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D410F5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EL CAIRO </w:t>
      </w:r>
    </w:p>
    <w:p w14:paraId="3A39B284" w14:textId="77777777" w:rsidR="00D410F5" w:rsidRDefault="00D410F5" w:rsidP="00DE3C97">
      <w:pPr>
        <w:spacing w:after="0"/>
      </w:pPr>
      <w:r>
        <w:t xml:space="preserve">Desayuno. Salida para realizar la visita a las tres </w:t>
      </w:r>
      <w:r w:rsidRPr="00D410F5">
        <w:rPr>
          <w:b/>
          <w:bCs/>
        </w:rPr>
        <w:t>Pirámides de Guiza</w:t>
      </w:r>
      <w:r>
        <w:t xml:space="preserve">: </w:t>
      </w:r>
      <w:r w:rsidRPr="00D410F5">
        <w:rPr>
          <w:b/>
          <w:bCs/>
        </w:rPr>
        <w:t>Keops</w:t>
      </w:r>
      <w:r>
        <w:t xml:space="preserve">, </w:t>
      </w:r>
      <w:r w:rsidRPr="00D410F5">
        <w:rPr>
          <w:b/>
          <w:bCs/>
        </w:rPr>
        <w:t>Kefrén</w:t>
      </w:r>
      <w:r>
        <w:t xml:space="preserve"> y </w:t>
      </w:r>
      <w:proofErr w:type="spellStart"/>
      <w:r w:rsidRPr="00D410F5">
        <w:rPr>
          <w:b/>
          <w:bCs/>
        </w:rPr>
        <w:t>Micerinos</w:t>
      </w:r>
      <w:proofErr w:type="spellEnd"/>
      <w:r>
        <w:t xml:space="preserve">, a la eterna </w:t>
      </w:r>
      <w:r w:rsidRPr="00D410F5">
        <w:rPr>
          <w:b/>
          <w:bCs/>
        </w:rPr>
        <w:t>Esfinge</w:t>
      </w:r>
      <w:r>
        <w:t xml:space="preserve"> y al </w:t>
      </w:r>
      <w:r w:rsidRPr="00D410F5">
        <w:rPr>
          <w:b/>
          <w:bCs/>
        </w:rPr>
        <w:t>Templo del Valle de Kefrén</w:t>
      </w:r>
      <w:r>
        <w:t xml:space="preserve"> (NO incluye entrada al interior de las pirámides). Tarde libre. Posibilidad de realizar alguna excursión opcional. Alojamiento. </w:t>
      </w:r>
    </w:p>
    <w:p w14:paraId="6A15CE43" w14:textId="77777777" w:rsidR="00D410F5" w:rsidRDefault="00D410F5" w:rsidP="00DE3C97">
      <w:pPr>
        <w:spacing w:after="0"/>
      </w:pPr>
    </w:p>
    <w:p w14:paraId="731D1295" w14:textId="77777777" w:rsidR="00D410F5" w:rsidRPr="00D410F5" w:rsidRDefault="00D410F5" w:rsidP="00DE3C9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410F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D410F5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EL CAIRO </w:t>
      </w:r>
    </w:p>
    <w:p w14:paraId="011EF5E0" w14:textId="6196D959" w:rsidR="00D410F5" w:rsidRDefault="00D410F5" w:rsidP="00DE3C97">
      <w:pPr>
        <w:spacing w:after="0"/>
      </w:pPr>
      <w:r>
        <w:t xml:space="preserve">Desayuno. Día libre para recorrer a su ritmo la ciudad o posibilidad de realizar la visita opcional de día completo a la ciudad de </w:t>
      </w:r>
      <w:r w:rsidRPr="00D410F5">
        <w:rPr>
          <w:b/>
          <w:bCs/>
        </w:rPr>
        <w:t>El Cairo</w:t>
      </w:r>
      <w:r>
        <w:t xml:space="preserve">, recorriendo el </w:t>
      </w:r>
      <w:r w:rsidRPr="00D410F5">
        <w:rPr>
          <w:b/>
          <w:bCs/>
        </w:rPr>
        <w:t>Museo Egipcio de Arte Faraónico</w:t>
      </w:r>
      <w:r>
        <w:t xml:space="preserve">, la </w:t>
      </w:r>
      <w:r w:rsidRPr="00D410F5">
        <w:rPr>
          <w:b/>
          <w:bCs/>
        </w:rPr>
        <w:t>Ciudadela de Saladino</w:t>
      </w:r>
      <w:r>
        <w:t xml:space="preserve"> con su </w:t>
      </w:r>
      <w:r w:rsidRPr="00D410F5">
        <w:rPr>
          <w:b/>
          <w:bCs/>
        </w:rPr>
        <w:t>Mezquita de Alabastro de Muhammad Ali</w:t>
      </w:r>
      <w:r>
        <w:t xml:space="preserve">, al </w:t>
      </w:r>
      <w:r w:rsidRPr="00D410F5">
        <w:rPr>
          <w:b/>
          <w:bCs/>
        </w:rPr>
        <w:t>Barrio Copto</w:t>
      </w:r>
      <w:r>
        <w:t xml:space="preserve"> y al </w:t>
      </w:r>
      <w:r w:rsidRPr="00D410F5">
        <w:rPr>
          <w:b/>
          <w:bCs/>
        </w:rPr>
        <w:t>Mercado de Khan El-</w:t>
      </w:r>
      <w:proofErr w:type="spellStart"/>
      <w:r w:rsidRPr="00D410F5">
        <w:rPr>
          <w:b/>
          <w:bCs/>
        </w:rPr>
        <w:t>Khalili</w:t>
      </w:r>
      <w:proofErr w:type="spellEnd"/>
      <w:r>
        <w:t xml:space="preserve">. Por la noche, </w:t>
      </w:r>
      <w:r w:rsidRPr="00D410F5">
        <w:rPr>
          <w:b/>
          <w:bCs/>
        </w:rPr>
        <w:t>cena buffet con espectáculo</w:t>
      </w:r>
      <w:r>
        <w:t xml:space="preserve"> </w:t>
      </w:r>
      <w:r w:rsidRPr="00D410F5">
        <w:rPr>
          <w:b/>
          <w:bCs/>
        </w:rPr>
        <w:t>en un barco por el río</w:t>
      </w:r>
      <w:r>
        <w:t xml:space="preserve"> </w:t>
      </w:r>
      <w:r w:rsidRPr="00D410F5">
        <w:rPr>
          <w:b/>
          <w:bCs/>
        </w:rPr>
        <w:t>Nilo</w:t>
      </w:r>
      <w:r>
        <w:t xml:space="preserve"> (opcional). Regreso al hotel y alojamiento. </w:t>
      </w:r>
    </w:p>
    <w:p w14:paraId="5FF3117D" w14:textId="77777777" w:rsidR="00D410F5" w:rsidRDefault="00D410F5" w:rsidP="00DE3C97">
      <w:pPr>
        <w:spacing w:after="0"/>
      </w:pPr>
    </w:p>
    <w:p w14:paraId="1FC65F5E" w14:textId="77777777" w:rsidR="00D410F5" w:rsidRPr="00D410F5" w:rsidRDefault="00D410F5" w:rsidP="00DE3C97">
      <w:pPr>
        <w:spacing w:after="0"/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</w:pPr>
      <w:r w:rsidRPr="00D410F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D410F5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EL CAIRO • ASUÁN </w:t>
      </w:r>
    </w:p>
    <w:p w14:paraId="53DB7C8F" w14:textId="77777777" w:rsidR="00D410F5" w:rsidRDefault="00D410F5" w:rsidP="00DE3C97">
      <w:pPr>
        <w:spacing w:after="0"/>
      </w:pPr>
      <w:r>
        <w:t xml:space="preserve">Desayuno y traslado al aeropuerto para tomar el vuelo destino a </w:t>
      </w:r>
      <w:r w:rsidRPr="00D410F5">
        <w:rPr>
          <w:b/>
          <w:bCs/>
        </w:rPr>
        <w:t>Asuán</w:t>
      </w:r>
      <w:r>
        <w:t xml:space="preserve">. Llegada y traslado al barco. A continuación, realizaremos la visita al </w:t>
      </w:r>
      <w:r w:rsidRPr="00D410F5">
        <w:rPr>
          <w:b/>
          <w:bCs/>
        </w:rPr>
        <w:t xml:space="preserve">Templo de </w:t>
      </w:r>
      <w:proofErr w:type="spellStart"/>
      <w:r w:rsidRPr="00D410F5">
        <w:rPr>
          <w:b/>
          <w:bCs/>
        </w:rPr>
        <w:t>Filae</w:t>
      </w:r>
      <w:proofErr w:type="spellEnd"/>
      <w:r>
        <w:t xml:space="preserve"> y a la </w:t>
      </w:r>
      <w:r w:rsidRPr="00D410F5">
        <w:rPr>
          <w:b/>
          <w:bCs/>
        </w:rPr>
        <w:t>Alta Presa de Asuán</w:t>
      </w:r>
      <w:r>
        <w:t xml:space="preserve">. Por la tarde, </w:t>
      </w:r>
      <w:r w:rsidRPr="00D410F5">
        <w:rPr>
          <w:b/>
          <w:bCs/>
        </w:rPr>
        <w:t>paseo en una faluca</w:t>
      </w:r>
      <w:r>
        <w:t xml:space="preserve"> </w:t>
      </w:r>
      <w:r w:rsidRPr="00D410F5">
        <w:rPr>
          <w:b/>
          <w:bCs/>
        </w:rPr>
        <w:t>por el río Nilo</w:t>
      </w:r>
      <w:r>
        <w:t xml:space="preserve"> (típicos veleros egipcios) desde donde podremos admirar y disfrutar de una visita panorámica </w:t>
      </w:r>
      <w:r w:rsidRPr="00D410F5">
        <w:rPr>
          <w:b/>
          <w:bCs/>
        </w:rPr>
        <w:t xml:space="preserve">al Mausoleo del </w:t>
      </w:r>
      <w:proofErr w:type="spellStart"/>
      <w:r w:rsidRPr="00D410F5">
        <w:rPr>
          <w:b/>
          <w:bCs/>
        </w:rPr>
        <w:t>Agha</w:t>
      </w:r>
      <w:proofErr w:type="spellEnd"/>
      <w:r w:rsidRPr="00D410F5">
        <w:rPr>
          <w:b/>
          <w:bCs/>
        </w:rPr>
        <w:t xml:space="preserve"> Khan</w:t>
      </w:r>
      <w:r>
        <w:t xml:space="preserve">, a la </w:t>
      </w:r>
      <w:r w:rsidRPr="00D410F5">
        <w:rPr>
          <w:b/>
          <w:bCs/>
        </w:rPr>
        <w:t>Isla Elefantina</w:t>
      </w:r>
      <w:r>
        <w:t xml:space="preserve"> y al </w:t>
      </w:r>
      <w:r w:rsidRPr="00D410F5">
        <w:rPr>
          <w:b/>
          <w:bCs/>
        </w:rPr>
        <w:t>Jardín Botánico</w:t>
      </w:r>
      <w:r>
        <w:t xml:space="preserve">. Noche a bordo. </w:t>
      </w:r>
    </w:p>
    <w:p w14:paraId="73FD930F" w14:textId="77777777" w:rsidR="00D410F5" w:rsidRDefault="00D410F5" w:rsidP="00DE3C97">
      <w:pPr>
        <w:spacing w:after="0"/>
      </w:pPr>
    </w:p>
    <w:p w14:paraId="7BE45670" w14:textId="77777777" w:rsidR="00D410F5" w:rsidRDefault="00D410F5" w:rsidP="00DE3C97">
      <w:pPr>
        <w:spacing w:after="0"/>
      </w:pPr>
      <w:r w:rsidRPr="00D410F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D410F5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>ASUÁN • KOM OMBO • EDFU</w:t>
      </w:r>
      <w:r w:rsidRPr="00D410F5">
        <w:rPr>
          <w:color w:val="7030A0"/>
        </w:rPr>
        <w:t xml:space="preserve"> </w:t>
      </w:r>
    </w:p>
    <w:p w14:paraId="777F22EC" w14:textId="073AF562" w:rsidR="00D410F5" w:rsidRDefault="00D410F5" w:rsidP="00DE3C97">
      <w:pPr>
        <w:spacing w:after="0"/>
      </w:pPr>
      <w:r>
        <w:t xml:space="preserve">Desayuno. Posibilidad de realizar por la mañana la visita opcional a los famosos </w:t>
      </w:r>
      <w:r w:rsidRPr="00D410F5">
        <w:rPr>
          <w:b/>
          <w:bCs/>
        </w:rPr>
        <w:t>Templos de</w:t>
      </w:r>
      <w:r>
        <w:t xml:space="preserve"> </w:t>
      </w:r>
      <w:r w:rsidRPr="00D410F5">
        <w:rPr>
          <w:b/>
          <w:bCs/>
        </w:rPr>
        <w:t>Abu Simbel</w:t>
      </w:r>
      <w:r>
        <w:t xml:space="preserve">. Navegaremos hacia </w:t>
      </w:r>
      <w:proofErr w:type="spellStart"/>
      <w:r w:rsidRPr="00346DA1">
        <w:rPr>
          <w:b/>
          <w:bCs/>
        </w:rPr>
        <w:t>Kom</w:t>
      </w:r>
      <w:proofErr w:type="spellEnd"/>
      <w:r w:rsidRPr="00346DA1">
        <w:rPr>
          <w:b/>
          <w:bCs/>
        </w:rPr>
        <w:t xml:space="preserve"> </w:t>
      </w:r>
      <w:proofErr w:type="spellStart"/>
      <w:r w:rsidRPr="00346DA1">
        <w:rPr>
          <w:b/>
          <w:bCs/>
        </w:rPr>
        <w:t>Ombo</w:t>
      </w:r>
      <w:proofErr w:type="spellEnd"/>
      <w:r>
        <w:t xml:space="preserve">, donde a la llegada realizaremos la visita al </w:t>
      </w:r>
      <w:r w:rsidRPr="00346DA1">
        <w:rPr>
          <w:b/>
          <w:bCs/>
        </w:rPr>
        <w:t>Templo de</w:t>
      </w:r>
      <w:r>
        <w:t xml:space="preserve"> </w:t>
      </w:r>
      <w:proofErr w:type="spellStart"/>
      <w:r w:rsidRPr="00346DA1">
        <w:rPr>
          <w:b/>
          <w:bCs/>
        </w:rPr>
        <w:t>Kom</w:t>
      </w:r>
      <w:proofErr w:type="spellEnd"/>
      <w:r w:rsidRPr="00346DA1">
        <w:rPr>
          <w:b/>
          <w:bCs/>
        </w:rPr>
        <w:t xml:space="preserve"> </w:t>
      </w:r>
      <w:proofErr w:type="spellStart"/>
      <w:r w:rsidRPr="00346DA1">
        <w:rPr>
          <w:b/>
          <w:bCs/>
        </w:rPr>
        <w:t>Ombo</w:t>
      </w:r>
      <w:proofErr w:type="spellEnd"/>
      <w:r>
        <w:t xml:space="preserve">, el único dedicado a dos divinidades: el dios Sobek con cabeza de cocodrilo y el dios </w:t>
      </w:r>
      <w:proofErr w:type="spellStart"/>
      <w:r>
        <w:t>Haroeris</w:t>
      </w:r>
      <w:proofErr w:type="spellEnd"/>
      <w:r>
        <w:t xml:space="preserve"> con cabeza de halcón. Continuación hacia </w:t>
      </w:r>
      <w:proofErr w:type="spellStart"/>
      <w:r w:rsidRPr="00346DA1">
        <w:rPr>
          <w:b/>
          <w:bCs/>
        </w:rPr>
        <w:t>Edfu</w:t>
      </w:r>
      <w:proofErr w:type="spellEnd"/>
      <w:r>
        <w:t xml:space="preserve">. Noche a bordo. (La excursión opcional a los </w:t>
      </w:r>
      <w:r w:rsidRPr="00346DA1">
        <w:rPr>
          <w:b/>
          <w:bCs/>
        </w:rPr>
        <w:t>Templos de Abu Simbel</w:t>
      </w:r>
      <w:r>
        <w:t xml:space="preserve"> puede ser realizada en este día o en el día anterior según el horario del vuelo doméstico CAI – ASW en el día anterior y según el horario de la navegación desde Asuán hasta </w:t>
      </w:r>
      <w:proofErr w:type="spellStart"/>
      <w:r>
        <w:t>Kom</w:t>
      </w:r>
      <w:proofErr w:type="spellEnd"/>
      <w:r>
        <w:t xml:space="preserve"> </w:t>
      </w:r>
      <w:proofErr w:type="spellStart"/>
      <w:r>
        <w:t>Ombo</w:t>
      </w:r>
      <w:proofErr w:type="spellEnd"/>
      <w:r>
        <w:t xml:space="preserve"> en este día). </w:t>
      </w:r>
    </w:p>
    <w:p w14:paraId="34573C90" w14:textId="77777777" w:rsidR="00D410F5" w:rsidRDefault="00D410F5" w:rsidP="00DE3C97">
      <w:pPr>
        <w:spacing w:after="0"/>
      </w:pPr>
    </w:p>
    <w:p w14:paraId="698A72E5" w14:textId="77777777" w:rsidR="00D410F5" w:rsidRPr="00D410F5" w:rsidRDefault="00D410F5" w:rsidP="00DE3C9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410F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D410F5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EDFU • ESNA • LUXOR </w:t>
      </w:r>
    </w:p>
    <w:p w14:paraId="26D74FEF" w14:textId="15D6B92B" w:rsidR="00D410F5" w:rsidRDefault="00D410F5" w:rsidP="00DE3C97">
      <w:pPr>
        <w:spacing w:after="0"/>
      </w:pPr>
      <w:r>
        <w:t xml:space="preserve">Desayuno. Salida en dirección a </w:t>
      </w:r>
      <w:proofErr w:type="spellStart"/>
      <w:r w:rsidRPr="00346DA1">
        <w:rPr>
          <w:b/>
          <w:bCs/>
        </w:rPr>
        <w:t>Edfu</w:t>
      </w:r>
      <w:proofErr w:type="spellEnd"/>
      <w:r>
        <w:t xml:space="preserve"> para visitar el </w:t>
      </w:r>
      <w:r w:rsidRPr="00346DA1">
        <w:rPr>
          <w:b/>
          <w:bCs/>
        </w:rPr>
        <w:t>Templo</w:t>
      </w:r>
      <w:r>
        <w:t xml:space="preserve"> dedicado al dios </w:t>
      </w:r>
      <w:r w:rsidRPr="00346DA1">
        <w:rPr>
          <w:b/>
          <w:bCs/>
        </w:rPr>
        <w:t>Horus</w:t>
      </w:r>
      <w:r>
        <w:t xml:space="preserve">. Navegaremos hacia </w:t>
      </w:r>
      <w:proofErr w:type="spellStart"/>
      <w:r w:rsidRPr="00346DA1">
        <w:rPr>
          <w:b/>
          <w:bCs/>
        </w:rPr>
        <w:t>Esna</w:t>
      </w:r>
      <w:proofErr w:type="spellEnd"/>
      <w:r>
        <w:t xml:space="preserve">, cruzaremos la </w:t>
      </w:r>
      <w:r w:rsidRPr="00346DA1">
        <w:rPr>
          <w:b/>
          <w:bCs/>
        </w:rPr>
        <w:t>Esclusa</w:t>
      </w:r>
      <w:r>
        <w:t xml:space="preserve"> y continuaremos la navegación hacia </w:t>
      </w:r>
      <w:r w:rsidRPr="00346DA1">
        <w:rPr>
          <w:b/>
          <w:bCs/>
        </w:rPr>
        <w:t>Luxor</w:t>
      </w:r>
      <w:r>
        <w:t xml:space="preserve">. Noche a bordo. </w:t>
      </w:r>
    </w:p>
    <w:p w14:paraId="15CCE9D8" w14:textId="77777777" w:rsidR="00D410F5" w:rsidRDefault="00D410F5" w:rsidP="00DE3C97">
      <w:pPr>
        <w:spacing w:after="0"/>
      </w:pPr>
    </w:p>
    <w:p w14:paraId="6A067C2D" w14:textId="77777777" w:rsidR="00D410F5" w:rsidRPr="00D410F5" w:rsidRDefault="00D410F5" w:rsidP="00DE3C9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410F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D410F5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LUXOR • EL CAIRO </w:t>
      </w:r>
    </w:p>
    <w:p w14:paraId="2E1E633F" w14:textId="01D4FC7B" w:rsidR="00D410F5" w:rsidRDefault="00D410F5" w:rsidP="00DE3C97">
      <w:pPr>
        <w:spacing w:after="0"/>
      </w:pPr>
      <w:r>
        <w:t xml:space="preserve">Desayuno y desembarque. Por la mañana, posibilidad de realizar opcionalmente la visita a la </w:t>
      </w:r>
      <w:r w:rsidRPr="00346DA1">
        <w:rPr>
          <w:b/>
          <w:bCs/>
        </w:rPr>
        <w:t>Necrópolis de Tebas</w:t>
      </w:r>
      <w:r>
        <w:t xml:space="preserve">, el </w:t>
      </w:r>
      <w:r w:rsidRPr="00346DA1">
        <w:rPr>
          <w:b/>
          <w:bCs/>
        </w:rPr>
        <w:t>Valle de los Reyes</w:t>
      </w:r>
      <w:r>
        <w:t xml:space="preserve">, el </w:t>
      </w:r>
      <w:r w:rsidRPr="00346DA1">
        <w:rPr>
          <w:b/>
          <w:bCs/>
        </w:rPr>
        <w:t xml:space="preserve">Templo Funerario de la Reina </w:t>
      </w:r>
      <w:proofErr w:type="spellStart"/>
      <w:r w:rsidRPr="00346DA1">
        <w:rPr>
          <w:b/>
          <w:bCs/>
        </w:rPr>
        <w:t>Hatshepsut</w:t>
      </w:r>
      <w:proofErr w:type="spellEnd"/>
      <w:r>
        <w:t xml:space="preserve">, conocido como </w:t>
      </w:r>
      <w:proofErr w:type="spellStart"/>
      <w:r w:rsidRPr="00346DA1">
        <w:rPr>
          <w:b/>
          <w:bCs/>
        </w:rPr>
        <w:t>Deir</w:t>
      </w:r>
      <w:proofErr w:type="spellEnd"/>
      <w:r w:rsidRPr="00346DA1">
        <w:rPr>
          <w:b/>
          <w:bCs/>
        </w:rPr>
        <w:t xml:space="preserve"> El-</w:t>
      </w:r>
      <w:proofErr w:type="spellStart"/>
      <w:r w:rsidRPr="00346DA1">
        <w:rPr>
          <w:b/>
          <w:bCs/>
        </w:rPr>
        <w:t>Bahari</w:t>
      </w:r>
      <w:proofErr w:type="spellEnd"/>
      <w:r>
        <w:t xml:space="preserve"> y los </w:t>
      </w:r>
      <w:r w:rsidRPr="00346DA1">
        <w:rPr>
          <w:b/>
          <w:bCs/>
        </w:rPr>
        <w:t>Colosos de Memnón</w:t>
      </w:r>
      <w:r>
        <w:t xml:space="preserve">. Por la tarde visitaremos los </w:t>
      </w:r>
      <w:r w:rsidRPr="00346DA1">
        <w:rPr>
          <w:b/>
          <w:bCs/>
        </w:rPr>
        <w:t>Templos</w:t>
      </w:r>
      <w:r>
        <w:t xml:space="preserve"> </w:t>
      </w:r>
      <w:r w:rsidRPr="00346DA1">
        <w:rPr>
          <w:b/>
          <w:bCs/>
        </w:rPr>
        <w:t>de Luxor</w:t>
      </w:r>
      <w:r>
        <w:t xml:space="preserve"> y </w:t>
      </w:r>
      <w:r w:rsidRPr="00346DA1">
        <w:rPr>
          <w:b/>
          <w:bCs/>
        </w:rPr>
        <w:t>Karnak</w:t>
      </w:r>
      <w:r>
        <w:t xml:space="preserve">. A la hora prevista, traslado al aeropuerto para tomar nuestro vuelo de regreso a </w:t>
      </w:r>
      <w:r w:rsidRPr="00346DA1">
        <w:rPr>
          <w:b/>
          <w:bCs/>
        </w:rPr>
        <w:t>El Cairo</w:t>
      </w:r>
      <w:r>
        <w:t xml:space="preserve">. Llegada, traslado al hotel y alojamiento. </w:t>
      </w:r>
    </w:p>
    <w:p w14:paraId="425B97D0" w14:textId="77777777" w:rsidR="00D410F5" w:rsidRDefault="00D410F5" w:rsidP="00DE3C97">
      <w:pPr>
        <w:spacing w:after="0"/>
      </w:pPr>
    </w:p>
    <w:p w14:paraId="22ABA950" w14:textId="4EDBDE01" w:rsidR="00D410F5" w:rsidRPr="00D410F5" w:rsidRDefault="00D410F5" w:rsidP="00DE3C97">
      <w:pPr>
        <w:spacing w:after="0"/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</w:pPr>
      <w:r w:rsidRPr="00D410F5">
        <w:rPr>
          <w:rStyle w:val="DasTtulo"/>
          <w:rFonts w:ascii="Cronos Pro Light" w:hAnsi="Cronos Pro Light"/>
          <w:sz w:val="22"/>
          <w:szCs w:val="22"/>
          <w:lang w:val="es-ES_tradnl"/>
        </w:rPr>
        <w:lastRenderedPageBreak/>
        <w:t xml:space="preserve">DÍA 8 </w:t>
      </w:r>
      <w:r w:rsidRPr="00D410F5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EL CAIRO </w:t>
      </w:r>
    </w:p>
    <w:p w14:paraId="6D4212C4" w14:textId="7F66B7F2" w:rsidR="00DE3C97" w:rsidRDefault="00D410F5" w:rsidP="00DE3C97">
      <w:pPr>
        <w:spacing w:after="0"/>
      </w:pPr>
      <w:r>
        <w:t>Desayuno. A la hora prevista, traslado al aeropuerto. Y con una cordial despedida, diremos… ¡Hasta pronto!</w:t>
      </w:r>
    </w:p>
    <w:p w14:paraId="3D1CB6DC" w14:textId="77777777" w:rsidR="00D410F5" w:rsidRPr="00FE65DF" w:rsidRDefault="00D410F5" w:rsidP="00DE3C97">
      <w:pPr>
        <w:spacing w:after="0"/>
        <w:rPr>
          <w:rFonts w:ascii="Cronos Pro Light" w:hAnsi="Cronos Pro Light" w:cs="Gotham-Medium"/>
          <w:highlight w:val="lightGray"/>
        </w:rPr>
      </w:pPr>
    </w:p>
    <w:p w14:paraId="2CBBA418" w14:textId="6EF11750" w:rsidR="00DE3C97" w:rsidRPr="00FE65DF" w:rsidRDefault="00DE3C97" w:rsidP="00DE3C97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FE65DF">
        <w:rPr>
          <w:rFonts w:ascii="Cronos Pro Light" w:hAnsi="Cronos Pro Light" w:cs="Gotham-Medium"/>
          <w:highlight w:val="lightGray"/>
        </w:rPr>
        <w:t xml:space="preserve">SALIDAS 2021 </w:t>
      </w:r>
    </w:p>
    <w:p w14:paraId="3592E717" w14:textId="77777777" w:rsidR="00DE3C97" w:rsidRPr="00FE65DF" w:rsidRDefault="00DE3C97" w:rsidP="00DE3C97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b/>
          <w:bCs/>
          <w:sz w:val="22"/>
          <w:szCs w:val="22"/>
          <w:lang w:val="es-ES_tradnl"/>
        </w:rPr>
      </w:pPr>
    </w:p>
    <w:p w14:paraId="5FB823F0" w14:textId="0FB5A2B0" w:rsidR="00DE3C97" w:rsidRPr="00FE65DF" w:rsidRDefault="00D410F5" w:rsidP="00DE3C97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Martes y domingos</w:t>
      </w:r>
    </w:p>
    <w:p w14:paraId="36478C13" w14:textId="77777777" w:rsidR="00DE3C97" w:rsidRPr="00FE65DF" w:rsidRDefault="00DE3C97" w:rsidP="00DE3C97">
      <w:pPr>
        <w:spacing w:after="0"/>
        <w:rPr>
          <w:rFonts w:ascii="Cronos Pro Light" w:hAnsi="Cronos Pro Light" w:cs="Gotham-Medium"/>
          <w:highlight w:val="lightGray"/>
        </w:rPr>
      </w:pPr>
    </w:p>
    <w:p w14:paraId="71D57F3A" w14:textId="77777777" w:rsidR="00DE3C97" w:rsidRPr="00FE65DF" w:rsidRDefault="00DE3C97" w:rsidP="00DE3C97">
      <w:pPr>
        <w:spacing w:after="0"/>
        <w:rPr>
          <w:rFonts w:ascii="Cronos Pro Light" w:hAnsi="Cronos Pro Light" w:cs="Gotham-Medium"/>
          <w:highlight w:val="lightGray"/>
        </w:rPr>
      </w:pPr>
      <w:r w:rsidRPr="00FE65DF">
        <w:rPr>
          <w:rFonts w:ascii="Cronos Pro Light" w:hAnsi="Cronos Pro Light" w:cs="Gotham-Medium"/>
          <w:highlight w:val="lightGray"/>
        </w:rPr>
        <w:t>PRECIOS POR PERSONA EN DÓLARES</w:t>
      </w:r>
    </w:p>
    <w:p w14:paraId="267EDB78" w14:textId="32097F4F" w:rsidR="00DE3C97" w:rsidRPr="00FE65DF" w:rsidRDefault="00DE3C97" w:rsidP="00DE3C97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FE65DF">
        <w:rPr>
          <w:rFonts w:ascii="Cronos Pro Light" w:hAnsi="Cronos Pro Light"/>
        </w:rPr>
        <w:t>En habitación doble/ triple</w:t>
      </w:r>
      <w:r w:rsidRPr="00FE65DF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1.005</w:t>
      </w:r>
      <w:r w:rsidRPr="00FE65DF">
        <w:rPr>
          <w:rFonts w:ascii="Cronos Pro Light" w:hAnsi="Cronos Pro Light"/>
        </w:rPr>
        <w:tab/>
      </w:r>
      <w:r>
        <w:rPr>
          <w:rFonts w:ascii="Cronos Pro Light" w:hAnsi="Cronos Pro Light"/>
        </w:rPr>
        <w:t>790</w:t>
      </w:r>
      <w:r w:rsidRPr="00FE65DF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color w:val="7030A0"/>
          <w:sz w:val="22"/>
          <w:szCs w:val="22"/>
        </w:rPr>
        <w:t>685</w:t>
      </w:r>
      <w:r w:rsidRPr="00FE65DF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 w:rsidRPr="00FE65DF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</w:p>
    <w:p w14:paraId="6BB646C2" w14:textId="3B9DDDEC" w:rsidR="00DE3C97" w:rsidRPr="00FE65DF" w:rsidRDefault="00DE3C97" w:rsidP="00DE3C97">
      <w:pPr>
        <w:spacing w:after="0"/>
        <w:rPr>
          <w:rStyle w:val="DasTtulo"/>
          <w:rFonts w:ascii="Cronos Pro Light" w:hAnsi="Cronos Pro Light"/>
          <w:color w:val="7030A0"/>
          <w:sz w:val="22"/>
          <w:szCs w:val="22"/>
        </w:rPr>
      </w:pPr>
      <w:proofErr w:type="spellStart"/>
      <w:r w:rsidRPr="00FE65DF">
        <w:rPr>
          <w:rFonts w:ascii="Cronos Pro Light" w:hAnsi="Cronos Pro Light"/>
        </w:rPr>
        <w:t>Supl</w:t>
      </w:r>
      <w:proofErr w:type="spellEnd"/>
      <w:r w:rsidRPr="00FE65DF">
        <w:rPr>
          <w:rFonts w:ascii="Cronos Pro Light" w:hAnsi="Cronos Pro Light"/>
        </w:rPr>
        <w:t xml:space="preserve">. habitación single </w:t>
      </w:r>
      <w:r w:rsidRPr="00FE65DF">
        <w:rPr>
          <w:rFonts w:ascii="Cronos Pro Light" w:hAnsi="Cronos Pro Light"/>
        </w:rPr>
        <w:tab/>
      </w:r>
      <w:r w:rsidRPr="00FE65DF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470</w:t>
      </w:r>
      <w:r w:rsidRPr="00FE65DF">
        <w:rPr>
          <w:rFonts w:ascii="Cronos Pro Light" w:hAnsi="Cronos Pro Light"/>
        </w:rPr>
        <w:tab/>
      </w:r>
      <w:r>
        <w:rPr>
          <w:rFonts w:ascii="Cronos Pro Light" w:hAnsi="Cronos Pro Light"/>
        </w:rPr>
        <w:t>470</w:t>
      </w:r>
      <w:r w:rsidRPr="00FE65DF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color w:val="7030A0"/>
          <w:sz w:val="22"/>
          <w:szCs w:val="22"/>
        </w:rPr>
        <w:t>405</w:t>
      </w:r>
    </w:p>
    <w:p w14:paraId="4AC57B35" w14:textId="77777777" w:rsidR="00DE3C97" w:rsidRPr="00FE65DF" w:rsidRDefault="00DE3C97" w:rsidP="00DE3C97">
      <w:pPr>
        <w:spacing w:after="0"/>
        <w:rPr>
          <w:rStyle w:val="CiudadesTtulo"/>
          <w:rFonts w:ascii="Cronos Pro Light" w:hAnsi="Cronos Pro Light"/>
          <w:b/>
          <w:bCs/>
          <w:color w:val="F4B083" w:themeColor="accent2" w:themeTint="99"/>
          <w:sz w:val="22"/>
          <w:szCs w:val="22"/>
        </w:rPr>
      </w:pPr>
      <w:r w:rsidRPr="00FE65DF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</w:p>
    <w:p w14:paraId="0F4221F6" w14:textId="77777777" w:rsidR="00DE3C97" w:rsidRPr="00DE3C97" w:rsidRDefault="00DE3C97" w:rsidP="00DE3C9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E3C9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Temporada alta: 21 dic 2021 - 7 ene 2022 </w:t>
      </w:r>
    </w:p>
    <w:p w14:paraId="42AF5676" w14:textId="77777777" w:rsidR="00DE3C97" w:rsidRDefault="00DE3C97" w:rsidP="00DE3C97">
      <w:pPr>
        <w:spacing w:after="0"/>
      </w:pPr>
      <w:r>
        <w:t xml:space="preserve">Temporada media: 1 abr - 30 abr / 1 oct - 20 dic </w:t>
      </w:r>
    </w:p>
    <w:p w14:paraId="01D3953A" w14:textId="5B94C8CE" w:rsidR="00DE3C97" w:rsidRPr="00DE3C97" w:rsidRDefault="00DE3C97" w:rsidP="00DE3C97">
      <w:pPr>
        <w:spacing w:after="0"/>
        <w:rPr>
          <w:color w:val="7030A0"/>
        </w:rPr>
      </w:pPr>
      <w:r w:rsidRPr="00DE3C97">
        <w:rPr>
          <w:color w:val="7030A0"/>
        </w:rPr>
        <w:t xml:space="preserve">Temporada baja: 1 </w:t>
      </w:r>
      <w:proofErr w:type="spellStart"/>
      <w:r w:rsidRPr="00DE3C97">
        <w:rPr>
          <w:color w:val="7030A0"/>
        </w:rPr>
        <w:t>may</w:t>
      </w:r>
      <w:proofErr w:type="spellEnd"/>
      <w:r w:rsidRPr="00DE3C97">
        <w:rPr>
          <w:color w:val="7030A0"/>
        </w:rPr>
        <w:t xml:space="preserve"> - 30 </w:t>
      </w:r>
      <w:proofErr w:type="spellStart"/>
      <w:r w:rsidRPr="00DE3C97">
        <w:rPr>
          <w:color w:val="7030A0"/>
        </w:rPr>
        <w:t>sep</w:t>
      </w:r>
      <w:proofErr w:type="spellEnd"/>
    </w:p>
    <w:p w14:paraId="75E85BCD" w14:textId="77777777" w:rsidR="00DE3C97" w:rsidRPr="00FE65DF" w:rsidRDefault="00DE3C97" w:rsidP="00DE3C97">
      <w:pPr>
        <w:spacing w:after="0"/>
        <w:rPr>
          <w:rFonts w:ascii="Cronos Pro Light" w:hAnsi="Cronos Pro Light"/>
          <w:b/>
          <w:bCs/>
        </w:rPr>
      </w:pPr>
    </w:p>
    <w:p w14:paraId="2D1078A9" w14:textId="77777777" w:rsidR="00DE3C97" w:rsidRPr="00FE65DF" w:rsidRDefault="00DE3C97" w:rsidP="00DE3C97">
      <w:pPr>
        <w:spacing w:after="0"/>
        <w:rPr>
          <w:rFonts w:ascii="Cronos Pro Light" w:hAnsi="Cronos Pro Light" w:cs="Gotham-Medium"/>
          <w:highlight w:val="lightGray"/>
        </w:rPr>
      </w:pPr>
      <w:r w:rsidRPr="00FE65DF">
        <w:rPr>
          <w:rFonts w:ascii="Cronos Pro Light" w:hAnsi="Cronos Pro Light"/>
        </w:rPr>
        <w:t xml:space="preserve"> </w:t>
      </w:r>
      <w:r w:rsidRPr="00FE65DF">
        <w:rPr>
          <w:rFonts w:ascii="Cronos Pro Light" w:hAnsi="Cronos Pro Light" w:cs="Gotham-Medium"/>
          <w:highlight w:val="lightGray"/>
        </w:rPr>
        <w:t>HOTELES PREVISTOS O SIMILARES</w:t>
      </w:r>
    </w:p>
    <w:p w14:paraId="6BF1B3C6" w14:textId="77777777" w:rsidR="00DE3C97" w:rsidRPr="00FE65DF" w:rsidRDefault="00DE3C97" w:rsidP="00DE3C97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FE65DF">
        <w:rPr>
          <w:rFonts w:ascii="Cronos Pro Light" w:hAnsi="Cronos Pro Light" w:cs="Gotham-Bold"/>
          <w:b/>
          <w:bCs/>
          <w:color w:val="B3B3B3"/>
        </w:rPr>
        <w:t>NT.</w:t>
      </w:r>
      <w:r w:rsidRPr="00FE65DF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FE65DF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FE65DF">
        <w:rPr>
          <w:rFonts w:ascii="Cronos Pro Light" w:hAnsi="Cronos Pro Light" w:cs="Gotham-Bold"/>
          <w:b/>
          <w:bCs/>
          <w:color w:val="B3B3B3"/>
        </w:rPr>
        <w:tab/>
      </w:r>
      <w:r w:rsidRPr="00FE65DF">
        <w:rPr>
          <w:rFonts w:ascii="Cronos Pro Light" w:hAnsi="Cronos Pro Light" w:cs="Gotham-Bold"/>
          <w:b/>
          <w:bCs/>
          <w:color w:val="B3B3B3"/>
        </w:rPr>
        <w:tab/>
      </w:r>
      <w:r w:rsidRPr="00FE65DF">
        <w:rPr>
          <w:rFonts w:ascii="Cronos Pro Light" w:hAnsi="Cronos Pro Light" w:cs="Gotham-Bold"/>
          <w:b/>
          <w:bCs/>
          <w:color w:val="B3B3B3"/>
        </w:rPr>
        <w:tab/>
      </w:r>
      <w:r w:rsidRPr="00FE65DF">
        <w:rPr>
          <w:rFonts w:ascii="Cronos Pro Light" w:hAnsi="Cronos Pro Light" w:cs="Gotham-Bold"/>
          <w:b/>
          <w:bCs/>
          <w:color w:val="B3B3B3"/>
        </w:rPr>
        <w:tab/>
      </w:r>
      <w:r w:rsidRPr="00FE65DF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4BC4B020" w14:textId="1B5D3405" w:rsidR="00DE3C97" w:rsidRDefault="00BC72AA" w:rsidP="00DE3C97">
      <w:pPr>
        <w:spacing w:after="0"/>
      </w:pPr>
      <w:r>
        <w:rPr>
          <w:rFonts w:ascii="Cronos Pro Light" w:hAnsi="Cronos Pro Light"/>
        </w:rPr>
        <w:t>3</w:t>
      </w:r>
      <w:r w:rsidR="00DE3C97" w:rsidRPr="00FE65DF">
        <w:rPr>
          <w:rFonts w:ascii="Cronos Pro Light" w:hAnsi="Cronos Pro Light"/>
        </w:rPr>
        <w:tab/>
      </w:r>
      <w:r w:rsidR="00DE3C97">
        <w:rPr>
          <w:rFonts w:ascii="Cronos Pro Light" w:hAnsi="Cronos Pro Light"/>
        </w:rPr>
        <w:t>El Cairo</w:t>
      </w:r>
      <w:r w:rsidR="00DE3C97">
        <w:rPr>
          <w:rFonts w:ascii="Cronos Pro Light" w:hAnsi="Cronos Pro Light"/>
        </w:rPr>
        <w:tab/>
      </w:r>
      <w:r w:rsidR="00DE3C97">
        <w:rPr>
          <w:rFonts w:ascii="Cronos Pro Light" w:hAnsi="Cronos Pro Light"/>
        </w:rPr>
        <w:tab/>
      </w:r>
      <w:proofErr w:type="spellStart"/>
      <w:r w:rsidR="00DE3C97">
        <w:t>Barcelo</w:t>
      </w:r>
      <w:proofErr w:type="spellEnd"/>
      <w:r w:rsidR="00DE3C97">
        <w:t xml:space="preserve"> </w:t>
      </w:r>
      <w:proofErr w:type="spellStart"/>
      <w:r w:rsidR="00DE3C97">
        <w:t>Pyramids</w:t>
      </w:r>
      <w:proofErr w:type="spellEnd"/>
      <w:r w:rsidR="00DE3C97">
        <w:t xml:space="preserve"> / Oasis / </w:t>
      </w:r>
      <w:r w:rsidR="00DE3C97">
        <w:tab/>
      </w:r>
      <w:r w:rsidR="00DE3C97">
        <w:tab/>
        <w:t>P</w:t>
      </w:r>
    </w:p>
    <w:p w14:paraId="155AA5C3" w14:textId="6B4235C3" w:rsidR="00DE3C97" w:rsidRDefault="00DE3C97" w:rsidP="00DE3C97">
      <w:pPr>
        <w:spacing w:after="0"/>
        <w:ind w:left="1416" w:firstLine="708"/>
      </w:pPr>
      <w:r>
        <w:t xml:space="preserve">Cairo </w:t>
      </w:r>
      <w:proofErr w:type="spellStart"/>
      <w:r>
        <w:t>Pyramids</w:t>
      </w:r>
      <w:proofErr w:type="spellEnd"/>
      <w:r>
        <w:t xml:space="preserve"> / Swiss </w:t>
      </w:r>
      <w:proofErr w:type="spellStart"/>
      <w:r>
        <w:t>Inn</w:t>
      </w:r>
      <w:proofErr w:type="spellEnd"/>
      <w:r>
        <w:t xml:space="preserve"> / </w:t>
      </w:r>
      <w:r>
        <w:tab/>
      </w:r>
      <w:r>
        <w:tab/>
        <w:t>P</w:t>
      </w:r>
    </w:p>
    <w:p w14:paraId="00F5D475" w14:textId="7663BED6" w:rsidR="00DE3C97" w:rsidRDefault="00DE3C97" w:rsidP="00DE3C97">
      <w:pPr>
        <w:spacing w:after="0"/>
        <w:ind w:left="1416" w:firstLine="708"/>
      </w:pPr>
      <w:proofErr w:type="spellStart"/>
      <w:r>
        <w:t>Pyramids</w:t>
      </w:r>
      <w:proofErr w:type="spellEnd"/>
      <w:r>
        <w:t xml:space="preserve"> Park </w:t>
      </w:r>
      <w:r>
        <w:tab/>
      </w:r>
      <w:r>
        <w:tab/>
      </w:r>
      <w:r>
        <w:tab/>
      </w:r>
      <w:r>
        <w:tab/>
        <w:t>P</w:t>
      </w:r>
    </w:p>
    <w:p w14:paraId="2A8F2849" w14:textId="09CBF9D0" w:rsidR="00DE3C97" w:rsidRDefault="00BC72AA" w:rsidP="00DE3C97">
      <w:pPr>
        <w:spacing w:after="0"/>
      </w:pPr>
      <w:r>
        <w:t>3</w:t>
      </w:r>
      <w:r w:rsidR="00DE3C97">
        <w:tab/>
        <w:t>Crucero</w:t>
      </w:r>
      <w:r w:rsidR="00DE3C97">
        <w:tab/>
      </w:r>
      <w:r w:rsidR="00DE3C97">
        <w:tab/>
        <w:t xml:space="preserve">Sarah / Sara / Crown </w:t>
      </w:r>
      <w:proofErr w:type="spellStart"/>
      <w:r w:rsidR="00DE3C97">
        <w:t>Empress</w:t>
      </w:r>
      <w:proofErr w:type="spellEnd"/>
      <w:r w:rsidR="00DE3C97">
        <w:t xml:space="preserve"> / </w:t>
      </w:r>
      <w:r w:rsidR="00DE3C97">
        <w:tab/>
        <w:t>L</w:t>
      </w:r>
    </w:p>
    <w:p w14:paraId="6B50AB9F" w14:textId="7E151E24" w:rsidR="00DE3C97" w:rsidRDefault="00DE3C97" w:rsidP="00DE3C97">
      <w:pPr>
        <w:spacing w:after="0"/>
        <w:ind w:left="1416" w:firstLine="708"/>
      </w:pPr>
      <w:proofErr w:type="spellStart"/>
      <w:r>
        <w:t>Jewel</w:t>
      </w:r>
      <w:proofErr w:type="spellEnd"/>
      <w:r>
        <w:t xml:space="preserve"> / Solaris I y II / </w:t>
      </w:r>
      <w:proofErr w:type="spellStart"/>
      <w:r>
        <w:t>Beau</w:t>
      </w:r>
      <w:proofErr w:type="spellEnd"/>
      <w:r>
        <w:t xml:space="preserve"> </w:t>
      </w:r>
      <w:proofErr w:type="spellStart"/>
      <w:r>
        <w:t>Rivage</w:t>
      </w:r>
      <w:proofErr w:type="spellEnd"/>
      <w:r>
        <w:t xml:space="preserve"> / </w:t>
      </w:r>
      <w:r>
        <w:tab/>
        <w:t>L</w:t>
      </w:r>
    </w:p>
    <w:p w14:paraId="53742B2C" w14:textId="617B874D" w:rsidR="00DE3C97" w:rsidRDefault="00DE3C97" w:rsidP="00DE3C97">
      <w:pPr>
        <w:spacing w:after="0"/>
        <w:ind w:left="1416" w:firstLine="708"/>
      </w:pPr>
      <w:proofErr w:type="spellStart"/>
      <w:r>
        <w:t>Hapi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L</w:t>
      </w:r>
    </w:p>
    <w:p w14:paraId="755C8E41" w14:textId="6ACE092A" w:rsidR="00DE3C97" w:rsidRDefault="00DE3C97" w:rsidP="00DE3C97">
      <w:pPr>
        <w:spacing w:after="0"/>
      </w:pPr>
      <w:r>
        <w:t>1</w:t>
      </w:r>
      <w:r>
        <w:tab/>
        <w:t>El Cairo</w:t>
      </w:r>
      <w:r>
        <w:tab/>
      </w:r>
      <w:r>
        <w:tab/>
      </w:r>
      <w:proofErr w:type="spellStart"/>
      <w:r>
        <w:t>Barcelo</w:t>
      </w:r>
      <w:proofErr w:type="spellEnd"/>
      <w:r>
        <w:t xml:space="preserve"> </w:t>
      </w:r>
      <w:proofErr w:type="spellStart"/>
      <w:r>
        <w:t>Pyramids</w:t>
      </w:r>
      <w:proofErr w:type="spellEnd"/>
      <w:r>
        <w:t xml:space="preserve"> / Oasis / </w:t>
      </w:r>
      <w:r>
        <w:tab/>
      </w:r>
      <w:r>
        <w:tab/>
        <w:t>P</w:t>
      </w:r>
    </w:p>
    <w:p w14:paraId="3EF88AEE" w14:textId="4AB55D7D" w:rsidR="00DE3C97" w:rsidRDefault="00DE3C97" w:rsidP="00DE3C97">
      <w:pPr>
        <w:spacing w:after="0"/>
        <w:ind w:left="1416" w:firstLine="708"/>
      </w:pPr>
      <w:r>
        <w:t xml:space="preserve">Cairo </w:t>
      </w:r>
      <w:proofErr w:type="spellStart"/>
      <w:r>
        <w:t>Pyramids</w:t>
      </w:r>
      <w:proofErr w:type="spellEnd"/>
      <w:r>
        <w:t xml:space="preserve"> / Swiss </w:t>
      </w:r>
      <w:proofErr w:type="spellStart"/>
      <w:r>
        <w:t>Inn</w:t>
      </w:r>
      <w:proofErr w:type="spellEnd"/>
      <w:r>
        <w:t xml:space="preserve"> / </w:t>
      </w:r>
      <w:r>
        <w:tab/>
      </w:r>
      <w:r>
        <w:tab/>
        <w:t>P</w:t>
      </w:r>
    </w:p>
    <w:p w14:paraId="328AB59B" w14:textId="15D3D7D4" w:rsidR="00DE3C97" w:rsidRPr="00FE65DF" w:rsidRDefault="00DE3C97" w:rsidP="00DE3C97">
      <w:pPr>
        <w:spacing w:after="0"/>
        <w:ind w:left="1416" w:firstLine="708"/>
        <w:rPr>
          <w:rFonts w:ascii="Cronos Pro Light" w:hAnsi="Cronos Pro Light"/>
        </w:rPr>
      </w:pPr>
      <w:proofErr w:type="spellStart"/>
      <w:r>
        <w:t>Pyramids</w:t>
      </w:r>
      <w:proofErr w:type="spellEnd"/>
      <w:r>
        <w:t xml:space="preserve"> Park</w:t>
      </w:r>
      <w:r>
        <w:tab/>
      </w:r>
      <w:r>
        <w:tab/>
      </w:r>
      <w:r>
        <w:tab/>
      </w:r>
      <w:r>
        <w:tab/>
        <w:t>P</w:t>
      </w:r>
    </w:p>
    <w:p w14:paraId="0E65CCC2" w14:textId="77777777" w:rsidR="00DE3C97" w:rsidRPr="00FE65DF" w:rsidRDefault="00DE3C97" w:rsidP="00DE3C97">
      <w:pPr>
        <w:spacing w:after="0"/>
        <w:rPr>
          <w:rFonts w:ascii="Cronos Pro Light" w:hAnsi="Cronos Pro Light" w:cs="Gotham-Medium"/>
          <w:highlight w:val="lightGray"/>
        </w:rPr>
      </w:pPr>
    </w:p>
    <w:p w14:paraId="726CF2F5" w14:textId="77777777" w:rsidR="00DE3C97" w:rsidRPr="00FE65DF" w:rsidRDefault="00DE3C97" w:rsidP="00DE3C97">
      <w:pPr>
        <w:spacing w:after="0"/>
        <w:rPr>
          <w:rFonts w:ascii="Cronos Pro Light" w:hAnsi="Cronos Pro Light" w:cs="Gotham-Medium"/>
          <w:highlight w:val="lightGray"/>
        </w:rPr>
      </w:pPr>
      <w:r w:rsidRPr="00FE65DF">
        <w:rPr>
          <w:rFonts w:ascii="Cronos Pro Light" w:hAnsi="Cronos Pro Light" w:cs="Gotham-Medium"/>
          <w:highlight w:val="lightGray"/>
        </w:rPr>
        <w:t>EL PRECIO INCLUYE</w:t>
      </w:r>
    </w:p>
    <w:p w14:paraId="132E2596" w14:textId="77777777" w:rsidR="00D410F5" w:rsidRDefault="00D410F5" w:rsidP="00D410F5">
      <w:pPr>
        <w:pStyle w:val="Prrafodelista"/>
        <w:numPr>
          <w:ilvl w:val="0"/>
          <w:numId w:val="6"/>
        </w:numPr>
        <w:spacing w:after="0"/>
      </w:pPr>
      <w:r>
        <w:t xml:space="preserve">Desayuno diario en El Cairo y pensión completa sin bebidas durante el crucero. </w:t>
      </w:r>
    </w:p>
    <w:p w14:paraId="6B951D5E" w14:textId="77777777" w:rsidR="00D410F5" w:rsidRDefault="00D410F5" w:rsidP="00D410F5">
      <w:pPr>
        <w:pStyle w:val="Prrafodelista"/>
        <w:numPr>
          <w:ilvl w:val="0"/>
          <w:numId w:val="6"/>
        </w:numPr>
        <w:spacing w:after="0"/>
      </w:pPr>
      <w:r>
        <w:t xml:space="preserve">3 Noches a bordo del crucero por el río Nilo de categoría 5* en régimen de pensión completa sin bebidas. </w:t>
      </w:r>
    </w:p>
    <w:p w14:paraId="26E0BD6A" w14:textId="77777777" w:rsidR="00D410F5" w:rsidRDefault="00D410F5" w:rsidP="00D410F5">
      <w:pPr>
        <w:pStyle w:val="Prrafodelista"/>
        <w:numPr>
          <w:ilvl w:val="0"/>
          <w:numId w:val="6"/>
        </w:numPr>
        <w:spacing w:after="0"/>
      </w:pPr>
      <w:r>
        <w:t xml:space="preserve">Medio día de visitas a las tres Pirámides de Guiza, a la Eterna Esfinge y al Templo del Valle de Kefrén. </w:t>
      </w:r>
    </w:p>
    <w:p w14:paraId="2BAC8D4F" w14:textId="77777777" w:rsidR="00D410F5" w:rsidRDefault="00D410F5" w:rsidP="00D410F5">
      <w:pPr>
        <w:pStyle w:val="Prrafodelista"/>
        <w:numPr>
          <w:ilvl w:val="0"/>
          <w:numId w:val="6"/>
        </w:numPr>
        <w:spacing w:after="0"/>
      </w:pPr>
      <w:r>
        <w:t xml:space="preserve">Las visitas incluidas del crucero: el Templo de </w:t>
      </w:r>
      <w:proofErr w:type="spellStart"/>
      <w:r>
        <w:t>Filae</w:t>
      </w:r>
      <w:proofErr w:type="spellEnd"/>
      <w:r>
        <w:t xml:space="preserve">, la Alta Presa y el paseo en una Faluca en Asuán. El Templo de </w:t>
      </w:r>
      <w:proofErr w:type="spellStart"/>
      <w:r>
        <w:t>Kom</w:t>
      </w:r>
      <w:proofErr w:type="spellEnd"/>
      <w:r>
        <w:t xml:space="preserve"> </w:t>
      </w:r>
      <w:proofErr w:type="spellStart"/>
      <w:r>
        <w:t>Ombo</w:t>
      </w:r>
      <w:proofErr w:type="spellEnd"/>
      <w:r>
        <w:t xml:space="preserve"> en </w:t>
      </w:r>
      <w:proofErr w:type="spellStart"/>
      <w:r>
        <w:t>Kom</w:t>
      </w:r>
      <w:proofErr w:type="spellEnd"/>
      <w:r>
        <w:t xml:space="preserve"> </w:t>
      </w:r>
      <w:proofErr w:type="spellStart"/>
      <w:r>
        <w:t>Ombo</w:t>
      </w:r>
      <w:proofErr w:type="spellEnd"/>
      <w:r>
        <w:t xml:space="preserve">. El Templo de </w:t>
      </w:r>
      <w:proofErr w:type="spellStart"/>
      <w:r>
        <w:t>Edfu</w:t>
      </w:r>
      <w:proofErr w:type="spellEnd"/>
      <w:r>
        <w:t xml:space="preserve"> en </w:t>
      </w:r>
      <w:proofErr w:type="spellStart"/>
      <w:r>
        <w:t>Edfu</w:t>
      </w:r>
      <w:proofErr w:type="spellEnd"/>
      <w:r>
        <w:t xml:space="preserve">. La Orilla Oriental y los Templos de Luxor y Karnak en Luxor. </w:t>
      </w:r>
    </w:p>
    <w:p w14:paraId="7DF58E80" w14:textId="77777777" w:rsidR="00D410F5" w:rsidRDefault="00D410F5" w:rsidP="00D410F5">
      <w:pPr>
        <w:pStyle w:val="Prrafodelista"/>
        <w:numPr>
          <w:ilvl w:val="0"/>
          <w:numId w:val="6"/>
        </w:numPr>
        <w:spacing w:after="0"/>
      </w:pPr>
      <w:r>
        <w:t xml:space="preserve">Los vuelos domésticos CAI – ASW / LXR – CAI. </w:t>
      </w:r>
    </w:p>
    <w:p w14:paraId="5E911C3C" w14:textId="77777777" w:rsidR="00D410F5" w:rsidRDefault="00D410F5" w:rsidP="00D410F5">
      <w:pPr>
        <w:pStyle w:val="Prrafodelista"/>
        <w:numPr>
          <w:ilvl w:val="0"/>
          <w:numId w:val="6"/>
        </w:numPr>
        <w:spacing w:after="0"/>
      </w:pPr>
      <w:r>
        <w:t xml:space="preserve">Asistencia en castellano a la llegada y a la salida en los aeropuertos y durante todos los traslados de entrada y salida hotel-crucero y hotel-aeropuerto. </w:t>
      </w:r>
    </w:p>
    <w:p w14:paraId="7AA9BB8F" w14:textId="77777777" w:rsidR="00D410F5" w:rsidRDefault="00D410F5" w:rsidP="00D410F5">
      <w:pPr>
        <w:pStyle w:val="Prrafodelista"/>
        <w:numPr>
          <w:ilvl w:val="0"/>
          <w:numId w:val="6"/>
        </w:numPr>
        <w:spacing w:after="0"/>
      </w:pPr>
      <w:r>
        <w:t xml:space="preserve">Guía egiptólogo en castellano durante todas las visitas. </w:t>
      </w:r>
    </w:p>
    <w:p w14:paraId="339AD12E" w14:textId="77777777" w:rsidR="00D410F5" w:rsidRDefault="00D410F5" w:rsidP="00D410F5">
      <w:pPr>
        <w:pStyle w:val="Prrafodelista"/>
        <w:numPr>
          <w:ilvl w:val="0"/>
          <w:numId w:val="6"/>
        </w:numPr>
        <w:spacing w:after="0"/>
      </w:pPr>
      <w:r>
        <w:t xml:space="preserve">Todos los traslados se realizan en coches con A/C. </w:t>
      </w:r>
    </w:p>
    <w:p w14:paraId="2E95853A" w14:textId="5C8D4B9E" w:rsidR="00DE3C97" w:rsidRDefault="00D410F5" w:rsidP="00D410F5">
      <w:pPr>
        <w:pStyle w:val="Prrafodelista"/>
        <w:numPr>
          <w:ilvl w:val="0"/>
          <w:numId w:val="6"/>
        </w:numPr>
        <w:spacing w:after="0"/>
      </w:pPr>
      <w:r>
        <w:t>Seguro turístico.</w:t>
      </w:r>
    </w:p>
    <w:p w14:paraId="16DAD69B" w14:textId="77777777" w:rsidR="00D410F5" w:rsidRPr="00FE65DF" w:rsidRDefault="00D410F5" w:rsidP="00DE3C97">
      <w:pPr>
        <w:spacing w:after="0"/>
        <w:rPr>
          <w:rFonts w:ascii="Cronos Pro Light" w:hAnsi="Cronos Pro Light"/>
        </w:rPr>
      </w:pPr>
    </w:p>
    <w:p w14:paraId="18D7B663" w14:textId="70B2B4A5" w:rsidR="00DE3C97" w:rsidRDefault="00DE3C97" w:rsidP="00DE3C97">
      <w:pPr>
        <w:spacing w:after="0"/>
        <w:rPr>
          <w:rFonts w:ascii="Cronos Pro Light" w:hAnsi="Cronos Pro Light" w:cs="Gotham-Medium"/>
          <w:highlight w:val="lightGray"/>
        </w:rPr>
      </w:pPr>
      <w:r w:rsidRPr="00FE65DF">
        <w:rPr>
          <w:rFonts w:ascii="Cronos Pro Light" w:hAnsi="Cronos Pro Light" w:cs="Gotham-Medium"/>
          <w:highlight w:val="lightGray"/>
        </w:rPr>
        <w:t>EL PRECIO NO INCLUYE</w:t>
      </w:r>
    </w:p>
    <w:p w14:paraId="382B39F0" w14:textId="77777777" w:rsidR="00D410F5" w:rsidRDefault="00D410F5" w:rsidP="00D410F5">
      <w:pPr>
        <w:pStyle w:val="Prrafodelista"/>
        <w:numPr>
          <w:ilvl w:val="0"/>
          <w:numId w:val="7"/>
        </w:numPr>
        <w:spacing w:after="0"/>
      </w:pPr>
      <w:r>
        <w:t>Visado de entrada.</w:t>
      </w:r>
    </w:p>
    <w:p w14:paraId="622D9B15" w14:textId="0AA3524B" w:rsidR="00D410F5" w:rsidRDefault="00D410F5" w:rsidP="00D410F5">
      <w:pPr>
        <w:pStyle w:val="Prrafodelista"/>
        <w:numPr>
          <w:ilvl w:val="0"/>
          <w:numId w:val="7"/>
        </w:numPr>
        <w:spacing w:after="0"/>
      </w:pPr>
      <w:r>
        <w:t xml:space="preserve">Propinas. </w:t>
      </w:r>
    </w:p>
    <w:p w14:paraId="1C8AD985" w14:textId="77777777" w:rsidR="00D410F5" w:rsidRDefault="00D410F5" w:rsidP="00D410F5">
      <w:pPr>
        <w:pStyle w:val="Prrafodelista"/>
        <w:numPr>
          <w:ilvl w:val="0"/>
          <w:numId w:val="7"/>
        </w:numPr>
        <w:spacing w:after="0"/>
      </w:pPr>
      <w:r>
        <w:lastRenderedPageBreak/>
        <w:t xml:space="preserve">Todo extra no mencionado en el itinerario. </w:t>
      </w:r>
    </w:p>
    <w:p w14:paraId="21448E7D" w14:textId="77777777" w:rsidR="00D410F5" w:rsidRDefault="00D410F5" w:rsidP="00D410F5">
      <w:pPr>
        <w:pStyle w:val="Prrafodelista"/>
        <w:numPr>
          <w:ilvl w:val="0"/>
          <w:numId w:val="7"/>
        </w:numPr>
        <w:spacing w:after="0"/>
      </w:pPr>
      <w:r>
        <w:t xml:space="preserve">Comidas extras y bebidas. </w:t>
      </w:r>
    </w:p>
    <w:p w14:paraId="4F0179D7" w14:textId="77777777" w:rsidR="00D410F5" w:rsidRDefault="00D410F5" w:rsidP="00D410F5">
      <w:pPr>
        <w:pStyle w:val="Prrafodelista"/>
        <w:numPr>
          <w:ilvl w:val="0"/>
          <w:numId w:val="7"/>
        </w:numPr>
        <w:spacing w:after="0"/>
      </w:pPr>
      <w:r>
        <w:t xml:space="preserve">Visitas opcionales. </w:t>
      </w:r>
    </w:p>
    <w:p w14:paraId="0EC6E6B5" w14:textId="5E1B0E53" w:rsidR="00DE3C97" w:rsidRDefault="00D410F5" w:rsidP="00D410F5">
      <w:pPr>
        <w:pStyle w:val="Prrafodelista"/>
        <w:numPr>
          <w:ilvl w:val="0"/>
          <w:numId w:val="7"/>
        </w:numPr>
        <w:spacing w:after="0"/>
      </w:pPr>
      <w:r>
        <w:t>Vuelos internacionales.</w:t>
      </w:r>
    </w:p>
    <w:p w14:paraId="23760204" w14:textId="77777777" w:rsidR="00D410F5" w:rsidRDefault="00D410F5" w:rsidP="00DE3C97">
      <w:pPr>
        <w:spacing w:after="0"/>
      </w:pPr>
    </w:p>
    <w:p w14:paraId="6C59974E" w14:textId="6BFFBC5E" w:rsidR="00DE3C97" w:rsidRDefault="00DE3C97" w:rsidP="00DE3C97">
      <w:pPr>
        <w:spacing w:after="0"/>
        <w:rPr>
          <w:rFonts w:ascii="Cronos Pro Light" w:hAnsi="Cronos Pro Light" w:cs="Gotham-Medium"/>
          <w:highlight w:val="lightGray"/>
        </w:rPr>
      </w:pPr>
      <w:r>
        <w:rPr>
          <w:rFonts w:ascii="Cronos Pro Light" w:hAnsi="Cronos Pro Light" w:cs="Gotham-Medium"/>
          <w:highlight w:val="lightGray"/>
        </w:rPr>
        <w:t>NOTAS</w:t>
      </w:r>
    </w:p>
    <w:p w14:paraId="2F59BE7D" w14:textId="77777777" w:rsidR="00DE3C97" w:rsidRPr="00DE3C97" w:rsidRDefault="00DE3C97" w:rsidP="00DE3C97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Medium"/>
          <w:highlight w:val="lightGray"/>
        </w:rPr>
      </w:pPr>
      <w:r>
        <w:t xml:space="preserve">Los horarios de los vuelos domésticos dependen de las visitas confirmadas y la disponibilidad. </w:t>
      </w:r>
    </w:p>
    <w:p w14:paraId="4CEA5889" w14:textId="49C540F4" w:rsidR="00DE3C97" w:rsidRPr="00DE3C97" w:rsidRDefault="00DE3C97" w:rsidP="00DE3C97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Medium"/>
          <w:highlight w:val="lightGray"/>
        </w:rPr>
      </w:pPr>
      <w:r>
        <w:t>Las visitas pueden sufrir cambios en el itinerario respetando siempre su contenido.</w:t>
      </w:r>
    </w:p>
    <w:sectPr w:rsidR="00DE3C97" w:rsidRPr="00DE3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34A1"/>
    <w:multiLevelType w:val="hybridMultilevel"/>
    <w:tmpl w:val="8340A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D5C03"/>
    <w:multiLevelType w:val="hybridMultilevel"/>
    <w:tmpl w:val="34C28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B4965"/>
    <w:multiLevelType w:val="hybridMultilevel"/>
    <w:tmpl w:val="E07C6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95733"/>
    <w:multiLevelType w:val="hybridMultilevel"/>
    <w:tmpl w:val="13C84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04F0C"/>
    <w:multiLevelType w:val="hybridMultilevel"/>
    <w:tmpl w:val="79682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E0B13"/>
    <w:multiLevelType w:val="hybridMultilevel"/>
    <w:tmpl w:val="FCA02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A7678"/>
    <w:multiLevelType w:val="hybridMultilevel"/>
    <w:tmpl w:val="6F186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97"/>
    <w:rsid w:val="001F0E58"/>
    <w:rsid w:val="00346DA1"/>
    <w:rsid w:val="007C772D"/>
    <w:rsid w:val="009A6C8A"/>
    <w:rsid w:val="00B77544"/>
    <w:rsid w:val="00BC72AA"/>
    <w:rsid w:val="00D410F5"/>
    <w:rsid w:val="00DE3C97"/>
    <w:rsid w:val="00E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3817"/>
  <w15:chartTrackingRefBased/>
  <w15:docId w15:val="{602F04A9-3ECF-4186-8636-C53A0CF7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DE3C97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CiudadesTtulo">
    <w:name w:val="Ciudades Título"/>
    <w:uiPriority w:val="99"/>
    <w:rsid w:val="00DE3C97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DE3C97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DE3C97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DE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7</cp:revision>
  <cp:lastPrinted>2021-04-16T09:54:00Z</cp:lastPrinted>
  <dcterms:created xsi:type="dcterms:W3CDTF">2021-04-16T09:45:00Z</dcterms:created>
  <dcterms:modified xsi:type="dcterms:W3CDTF">2021-04-16T10:25:00Z</dcterms:modified>
</cp:coreProperties>
</file>