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A4541" w14:textId="09548408" w:rsidR="001812BF" w:rsidRDefault="001812BF" w:rsidP="001812BF">
      <w:pPr>
        <w:spacing w:after="0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>
        <w:rPr>
          <w:rFonts w:ascii="Cronos Pro Light" w:hAnsi="Cronos Pro Light" w:cs="Montserrat-Bold"/>
          <w:b/>
          <w:bCs/>
          <w:color w:val="850014"/>
          <w:sz w:val="20"/>
          <w:szCs w:val="20"/>
        </w:rPr>
        <w:t>BEREBER</w:t>
      </w:r>
    </w:p>
    <w:p w14:paraId="0A59EB52" w14:textId="24A7F4FB" w:rsidR="006E7A59" w:rsidRDefault="006E7A59" w:rsidP="001812BF">
      <w:pPr>
        <w:spacing w:after="0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>
        <w:rPr>
          <w:rFonts w:ascii="Cronos Pro Light" w:hAnsi="Cronos Pro Light" w:cs="Montserrat-Bold"/>
          <w:b/>
          <w:bCs/>
          <w:color w:val="850014"/>
          <w:sz w:val="20"/>
          <w:szCs w:val="20"/>
        </w:rPr>
        <w:t>8 DÍAS</w:t>
      </w:r>
      <w:r w:rsidR="005A00D2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Desde 775</w:t>
      </w:r>
      <w:r w:rsidR="007639C3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5A00D2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$</w:t>
      </w:r>
    </w:p>
    <w:p w14:paraId="48BF9CB0" w14:textId="77777777" w:rsidR="001812BF" w:rsidRDefault="001812BF" w:rsidP="001812BF">
      <w:pPr>
        <w:spacing w:after="0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</w:p>
    <w:p w14:paraId="79EAF01D" w14:textId="6EE82D4C" w:rsidR="001812BF" w:rsidRPr="001812BF" w:rsidRDefault="006E7A59" w:rsidP="001812BF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  <w:r w:rsidRPr="007639C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1 </w:t>
      </w:r>
      <w:r w:rsidR="001812BF" w:rsidRP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MARRAKECH</w:t>
      </w:r>
      <w:r w:rsidR="001812BF" w:rsidRPr="007639C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 (domingo)</w:t>
      </w:r>
    </w:p>
    <w:p w14:paraId="450A831E" w14:textId="77777777" w:rsidR="001812BF" w:rsidRDefault="001812BF" w:rsidP="001812BF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  <w:r w:rsidRPr="001812BF">
        <w:rPr>
          <w:rFonts w:ascii="Cronos Pro Light" w:hAnsi="Cronos Pro Light" w:cs="Calibri"/>
          <w:sz w:val="20"/>
          <w:szCs w:val="20"/>
        </w:rPr>
        <w:t xml:space="preserve">Llegada al aeropuerto de </w:t>
      </w:r>
      <w:r w:rsidRPr="001812BF">
        <w:rPr>
          <w:rFonts w:ascii="Cronos Pro Light" w:hAnsi="Cronos Pro Light" w:cs="Calibri-Bold"/>
          <w:b/>
          <w:bCs/>
          <w:sz w:val="20"/>
          <w:szCs w:val="20"/>
        </w:rPr>
        <w:t>Marrakech</w:t>
      </w:r>
      <w:r w:rsidRPr="001812BF">
        <w:rPr>
          <w:rFonts w:ascii="Cronos Pro Light" w:hAnsi="Cronos Pro Light" w:cs="Calibri"/>
          <w:sz w:val="20"/>
          <w:szCs w:val="20"/>
        </w:rPr>
        <w:t>. Traslado al hotel. Cena y alojamiento.</w:t>
      </w:r>
    </w:p>
    <w:p w14:paraId="3F54F608" w14:textId="77777777" w:rsidR="001812BF" w:rsidRPr="001812BF" w:rsidRDefault="001812BF" w:rsidP="001812BF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</w:p>
    <w:p w14:paraId="396F6C78" w14:textId="011BE1C7" w:rsidR="001812BF" w:rsidRPr="001812BF" w:rsidRDefault="006E7A59" w:rsidP="001812BF">
      <w:pPr>
        <w:spacing w:after="0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 w:rsidRPr="007639C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2 </w:t>
      </w:r>
      <w:r w:rsidR="001812BF" w:rsidRP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MARRAKECH </w:t>
      </w:r>
      <w:r w:rsidR="001812BF" w:rsidRPr="007639C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(lunes)</w:t>
      </w:r>
    </w:p>
    <w:p w14:paraId="02A11017" w14:textId="74C829A7" w:rsidR="001812BF" w:rsidRDefault="001812BF" w:rsidP="001812B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1812BF">
        <w:rPr>
          <w:rFonts w:ascii="Cronos Pro Light" w:hAnsi="Cronos Pro Light" w:cs="Calibri"/>
          <w:sz w:val="20"/>
          <w:szCs w:val="20"/>
        </w:rPr>
        <w:t xml:space="preserve">Desayuno. Salida para realizar la visita de la ciudad, </w:t>
      </w:r>
      <w:r w:rsidR="006E7A59">
        <w:rPr>
          <w:rFonts w:ascii="Cronos Pro Light" w:hAnsi="Cronos Pro Light" w:cs="Calibri"/>
          <w:sz w:val="20"/>
          <w:szCs w:val="20"/>
        </w:rPr>
        <w:t>conocida como la</w:t>
      </w:r>
      <w:r w:rsidRPr="001812BF">
        <w:rPr>
          <w:rFonts w:ascii="Cronos Pro Light" w:hAnsi="Cronos Pro Light" w:cs="Calibri"/>
          <w:sz w:val="20"/>
          <w:szCs w:val="20"/>
        </w:rPr>
        <w:t xml:space="preserve"> “</w:t>
      </w:r>
      <w:r w:rsidR="006E7A59" w:rsidRPr="006E7A59">
        <w:rPr>
          <w:rFonts w:ascii="Cronos Pro Light" w:hAnsi="Cronos Pro Light" w:cs="Calibri"/>
          <w:b/>
          <w:bCs/>
          <w:sz w:val="20"/>
          <w:szCs w:val="20"/>
        </w:rPr>
        <w:t>P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erla del Sur</w:t>
      </w:r>
      <w:r w:rsidRPr="001812BF">
        <w:rPr>
          <w:rFonts w:ascii="Cronos Pro Light" w:hAnsi="Cronos Pro Light" w:cs="Calibri"/>
          <w:sz w:val="20"/>
          <w:szCs w:val="20"/>
        </w:rPr>
        <w:t xml:space="preserve">”. </w:t>
      </w:r>
      <w:r w:rsidR="006E7A59">
        <w:rPr>
          <w:rFonts w:ascii="Cronos Pro Light" w:hAnsi="Cronos Pro Light" w:cs="Calibri"/>
          <w:sz w:val="20"/>
          <w:szCs w:val="20"/>
        </w:rPr>
        <w:t>Comenzaremos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1812BF">
        <w:rPr>
          <w:rFonts w:ascii="Cronos Pro Light" w:hAnsi="Cronos Pro Light" w:cs="Calibri"/>
          <w:sz w:val="20"/>
          <w:szCs w:val="20"/>
        </w:rPr>
        <w:t xml:space="preserve">en los grandiosos 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Jardines de la Menara</w:t>
      </w:r>
      <w:r w:rsidRPr="001812BF">
        <w:rPr>
          <w:rFonts w:ascii="Cronos Pro Light" w:hAnsi="Cronos Pro Light" w:cs="Calibri"/>
          <w:sz w:val="20"/>
          <w:szCs w:val="20"/>
        </w:rPr>
        <w:t>, que cuenta con un pabellón lateral y con infinidad de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1812BF">
        <w:rPr>
          <w:rFonts w:ascii="Cronos Pro Light" w:hAnsi="Cronos Pro Light" w:cs="Calibri"/>
          <w:sz w:val="20"/>
          <w:szCs w:val="20"/>
        </w:rPr>
        <w:t xml:space="preserve">olivos. Después, visita exterior del </w:t>
      </w:r>
      <w:r w:rsidR="006E7A59" w:rsidRPr="006E7A59">
        <w:rPr>
          <w:rFonts w:ascii="Cronos Pro Light" w:hAnsi="Cronos Pro Light" w:cs="Calibri"/>
          <w:b/>
          <w:bCs/>
          <w:sz w:val="20"/>
          <w:szCs w:val="20"/>
        </w:rPr>
        <w:t>M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inarete de la Koutoubia</w:t>
      </w:r>
      <w:r w:rsidRPr="001812BF">
        <w:rPr>
          <w:rFonts w:ascii="Cronos Pro Light" w:hAnsi="Cronos Pro Light" w:cs="Calibri"/>
          <w:sz w:val="20"/>
          <w:szCs w:val="20"/>
        </w:rPr>
        <w:t>, hermana gemela de la Giralda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1812BF">
        <w:rPr>
          <w:rFonts w:ascii="Cronos Pro Light" w:hAnsi="Cronos Pro Light" w:cs="Calibri"/>
          <w:sz w:val="20"/>
          <w:szCs w:val="20"/>
        </w:rPr>
        <w:t xml:space="preserve">de Sevilla. Una vez dentro de la parte semi-antigüa de la ciudad, </w:t>
      </w:r>
      <w:r w:rsidR="006E7A59">
        <w:rPr>
          <w:rFonts w:ascii="Cronos Pro Light" w:hAnsi="Cronos Pro Light" w:cs="Calibri"/>
          <w:sz w:val="20"/>
          <w:szCs w:val="20"/>
        </w:rPr>
        <w:t>realizaremos</w:t>
      </w:r>
      <w:r w:rsidRPr="001812BF">
        <w:rPr>
          <w:rFonts w:ascii="Cronos Pro Light" w:hAnsi="Cronos Pro Light" w:cs="Calibri"/>
          <w:sz w:val="20"/>
          <w:szCs w:val="20"/>
        </w:rPr>
        <w:t xml:space="preserve"> la visita al 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Palacio del Bahía</w:t>
      </w:r>
      <w:r w:rsidRPr="001812BF">
        <w:rPr>
          <w:rFonts w:ascii="Cronos Pro Light" w:hAnsi="Cronos Pro Light" w:cs="Calibri"/>
          <w:sz w:val="20"/>
          <w:szCs w:val="20"/>
        </w:rPr>
        <w:t xml:space="preserve">, propiedad de un noble de la ciudad. Finalmente </w:t>
      </w:r>
      <w:r w:rsidR="006E7A59">
        <w:rPr>
          <w:rFonts w:ascii="Cronos Pro Light" w:hAnsi="Cronos Pro Light" w:cs="Calibri"/>
          <w:sz w:val="20"/>
          <w:szCs w:val="20"/>
        </w:rPr>
        <w:t>nos</w:t>
      </w:r>
      <w:r w:rsidRPr="001812BF">
        <w:rPr>
          <w:rFonts w:ascii="Cronos Pro Light" w:hAnsi="Cronos Pro Light" w:cs="Calibri"/>
          <w:sz w:val="20"/>
          <w:szCs w:val="20"/>
        </w:rPr>
        <w:t xml:space="preserve"> </w:t>
      </w:r>
      <w:r w:rsidR="006E7A59">
        <w:rPr>
          <w:rFonts w:ascii="Cronos Pro Light" w:hAnsi="Cronos Pro Light" w:cs="Calibri"/>
          <w:sz w:val="20"/>
          <w:szCs w:val="20"/>
        </w:rPr>
        <w:t>dirigiremos</w:t>
      </w:r>
      <w:r w:rsidRPr="001812BF">
        <w:rPr>
          <w:rFonts w:ascii="Cronos Pro Light" w:hAnsi="Cronos Pro Light" w:cs="Calibri"/>
          <w:sz w:val="20"/>
          <w:szCs w:val="20"/>
        </w:rPr>
        <w:t xml:space="preserve"> a 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 xml:space="preserve">la </w:t>
      </w:r>
      <w:r w:rsidR="006E7A59" w:rsidRPr="006E7A59">
        <w:rPr>
          <w:rFonts w:ascii="Cronos Pro Light" w:hAnsi="Cronos Pro Light" w:cs="Calibri"/>
          <w:b/>
          <w:bCs/>
          <w:sz w:val="20"/>
          <w:szCs w:val="20"/>
        </w:rPr>
        <w:t>P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laza de Jmaa el Fna</w:t>
      </w:r>
      <w:r w:rsidRPr="001812BF">
        <w:rPr>
          <w:rFonts w:ascii="Cronos Pro Light" w:hAnsi="Cronos Pro Light" w:cs="Calibri"/>
          <w:sz w:val="20"/>
          <w:szCs w:val="20"/>
        </w:rPr>
        <w:t xml:space="preserve">, patrimonio de la humanidad por la </w:t>
      </w:r>
      <w:r w:rsidR="006E7A59">
        <w:rPr>
          <w:rFonts w:ascii="Cronos Pro Light" w:hAnsi="Cronos Pro Light" w:cs="Calibri"/>
          <w:sz w:val="20"/>
          <w:szCs w:val="20"/>
        </w:rPr>
        <w:t>Unesco</w:t>
      </w:r>
      <w:r w:rsidRPr="001812BF">
        <w:rPr>
          <w:rFonts w:ascii="Cronos Pro Light" w:hAnsi="Cronos Pro Light" w:cs="Calibri"/>
          <w:sz w:val="20"/>
          <w:szCs w:val="20"/>
        </w:rPr>
        <w:t xml:space="preserve"> y uno de los lugares más interesantes de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1812BF">
        <w:rPr>
          <w:rFonts w:ascii="Cronos Pro Light" w:hAnsi="Cronos Pro Light" w:cs="Calibri"/>
          <w:sz w:val="20"/>
          <w:szCs w:val="20"/>
        </w:rPr>
        <w:t xml:space="preserve">Marruecos desde donde </w:t>
      </w:r>
      <w:r w:rsidR="006E7A59">
        <w:rPr>
          <w:rFonts w:ascii="Cronos Pro Light" w:hAnsi="Cronos Pro Light" w:cs="Calibri"/>
          <w:sz w:val="20"/>
          <w:szCs w:val="20"/>
        </w:rPr>
        <w:t>accederemos</w:t>
      </w:r>
      <w:r w:rsidRPr="001812BF">
        <w:rPr>
          <w:rFonts w:ascii="Cronos Pro Light" w:hAnsi="Cronos Pro Light" w:cs="Calibri"/>
          <w:sz w:val="20"/>
          <w:szCs w:val="20"/>
        </w:rPr>
        <w:t xml:space="preserve"> a los 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zocos</w:t>
      </w:r>
      <w:r w:rsidRPr="001812BF">
        <w:rPr>
          <w:rFonts w:ascii="Cronos Pro Light" w:hAnsi="Cronos Pro Light" w:cs="Calibri"/>
          <w:sz w:val="20"/>
          <w:szCs w:val="20"/>
        </w:rPr>
        <w:t xml:space="preserve"> y la </w:t>
      </w:r>
      <w:r w:rsidR="006E7A59">
        <w:rPr>
          <w:rFonts w:ascii="Cronos Pro Light" w:hAnsi="Cronos Pro Light" w:cs="Calibri"/>
          <w:b/>
          <w:bCs/>
          <w:sz w:val="20"/>
          <w:szCs w:val="20"/>
        </w:rPr>
        <w:t>M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edina</w:t>
      </w:r>
      <w:r w:rsidR="006E7A59">
        <w:rPr>
          <w:rFonts w:ascii="Cronos Pro Light" w:hAnsi="Cronos Pro Light" w:cs="Calibri"/>
          <w:b/>
          <w:bCs/>
          <w:sz w:val="20"/>
          <w:szCs w:val="20"/>
        </w:rPr>
        <w:t xml:space="preserve"> </w:t>
      </w:r>
      <w:r w:rsidR="006E7A59" w:rsidRPr="006E7A59">
        <w:rPr>
          <w:rFonts w:ascii="Cronos Pro Light" w:hAnsi="Cronos Pro Light" w:cs="Calibri"/>
          <w:sz w:val="20"/>
          <w:szCs w:val="20"/>
        </w:rPr>
        <w:t>visitando los g</w:t>
      </w:r>
      <w:r w:rsidRPr="006E7A59">
        <w:rPr>
          <w:rFonts w:ascii="Cronos Pro Light" w:hAnsi="Cronos Pro Light" w:cs="Calibri"/>
          <w:sz w:val="20"/>
          <w:szCs w:val="20"/>
        </w:rPr>
        <w:t>remios</w:t>
      </w:r>
      <w:r w:rsidRPr="001812BF">
        <w:rPr>
          <w:rFonts w:ascii="Cronos Pro Light" w:hAnsi="Cronos Pro Light" w:cs="Calibri"/>
          <w:sz w:val="20"/>
          <w:szCs w:val="20"/>
        </w:rPr>
        <w:t xml:space="preserve"> de artesanos de madera,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1812BF">
        <w:rPr>
          <w:rFonts w:ascii="Cronos Pro Light" w:hAnsi="Cronos Pro Light" w:cs="Calibri"/>
          <w:sz w:val="20"/>
          <w:szCs w:val="20"/>
        </w:rPr>
        <w:t xml:space="preserve">cerámica, peleteros </w:t>
      </w:r>
      <w:r w:rsidR="006E7A59" w:rsidRPr="001812BF">
        <w:rPr>
          <w:rFonts w:ascii="Cronos Pro Light" w:hAnsi="Cronos Pro Light" w:cs="Calibri"/>
          <w:sz w:val="20"/>
          <w:szCs w:val="20"/>
        </w:rPr>
        <w:t>etc.</w:t>
      </w:r>
      <w:r w:rsidRPr="001812BF">
        <w:rPr>
          <w:rFonts w:ascii="Cronos Pro Light" w:hAnsi="Cronos Pro Light" w:cs="Calibri"/>
          <w:sz w:val="20"/>
          <w:szCs w:val="20"/>
        </w:rPr>
        <w:t xml:space="preserve"> Cena y alojamiento.</w:t>
      </w:r>
    </w:p>
    <w:p w14:paraId="77F2E352" w14:textId="77777777" w:rsidR="001812BF" w:rsidRPr="001812BF" w:rsidRDefault="001812BF" w:rsidP="001812B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3C07BDFF" w14:textId="6EF0A737" w:rsidR="001812BF" w:rsidRPr="001812BF" w:rsidRDefault="006E7A59" w:rsidP="001812BF">
      <w:pPr>
        <w:spacing w:after="0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 w:rsidRPr="007639C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3 </w:t>
      </w:r>
      <w:r w:rsidR="001812BF" w:rsidRP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MARRAKECH </w:t>
      </w:r>
      <w:r w:rsid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1812BF" w:rsidRP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CASABLANCA </w:t>
      </w:r>
      <w:r w:rsid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1812BF" w:rsidRP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RABAT </w:t>
      </w:r>
      <w:r w:rsid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1812BF" w:rsidRP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MEKNES </w:t>
      </w:r>
      <w:r w:rsid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1812BF" w:rsidRP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FEZ</w:t>
      </w:r>
      <w:r w:rsid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1812BF" w:rsidRPr="007639C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(martes)</w:t>
      </w:r>
    </w:p>
    <w:p w14:paraId="1010BE20" w14:textId="064595D4" w:rsidR="001812BF" w:rsidRDefault="001812BF" w:rsidP="001812B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1812BF">
        <w:rPr>
          <w:rFonts w:ascii="Cronos Pro Light" w:hAnsi="Cronos Pro Light" w:cs="Calibri"/>
          <w:sz w:val="20"/>
          <w:szCs w:val="20"/>
        </w:rPr>
        <w:t xml:space="preserve">Desayuno y salida temprano hacia Casablanca. A la llegada, </w:t>
      </w:r>
      <w:r w:rsidR="006E7A59">
        <w:rPr>
          <w:rFonts w:ascii="Cronos Pro Light" w:hAnsi="Cronos Pro Light" w:cs="Calibri"/>
          <w:sz w:val="20"/>
          <w:szCs w:val="20"/>
        </w:rPr>
        <w:t>realizaremos</w:t>
      </w:r>
      <w:r w:rsidRPr="001812BF">
        <w:rPr>
          <w:rFonts w:ascii="Cronos Pro Light" w:hAnsi="Cronos Pro Light" w:cs="Calibri"/>
          <w:sz w:val="20"/>
          <w:szCs w:val="20"/>
        </w:rPr>
        <w:t xml:space="preserve"> una panorámica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1812BF">
        <w:rPr>
          <w:rFonts w:ascii="Cronos Pro Light" w:hAnsi="Cronos Pro Light" w:cs="Calibri"/>
          <w:sz w:val="20"/>
          <w:szCs w:val="20"/>
        </w:rPr>
        <w:t xml:space="preserve">de Casablanca incluyendo la </w:t>
      </w:r>
      <w:r w:rsidR="006E7A59" w:rsidRPr="006E7A59">
        <w:rPr>
          <w:rFonts w:ascii="Cronos Pro Light" w:hAnsi="Cronos Pro Light" w:cs="Calibri"/>
          <w:b/>
          <w:bCs/>
          <w:sz w:val="20"/>
          <w:szCs w:val="20"/>
        </w:rPr>
        <w:t>P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laza Mohamed V</w:t>
      </w:r>
      <w:r w:rsidRPr="001812BF">
        <w:rPr>
          <w:rFonts w:ascii="Cronos Pro Light" w:hAnsi="Cronos Pro Light" w:cs="Calibri"/>
          <w:sz w:val="20"/>
          <w:szCs w:val="20"/>
        </w:rPr>
        <w:t xml:space="preserve">, la </w:t>
      </w:r>
      <w:r w:rsidR="006E7A59" w:rsidRPr="006E7A59">
        <w:rPr>
          <w:rFonts w:ascii="Cronos Pro Light" w:hAnsi="Cronos Pro Light" w:cs="Calibri"/>
          <w:b/>
          <w:bCs/>
          <w:sz w:val="20"/>
          <w:szCs w:val="20"/>
        </w:rPr>
        <w:t>P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laza de las Naciones Unidas</w:t>
      </w:r>
      <w:r w:rsidRPr="001812BF">
        <w:rPr>
          <w:rFonts w:ascii="Cronos Pro Light" w:hAnsi="Cronos Pro Light" w:cs="Calibri"/>
          <w:sz w:val="20"/>
          <w:szCs w:val="20"/>
        </w:rPr>
        <w:t>, la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Catedral Notre-Dame de Lourdes</w:t>
      </w:r>
      <w:r w:rsidRPr="001812BF">
        <w:rPr>
          <w:rFonts w:ascii="Cronos Pro Light" w:hAnsi="Cronos Pro Light" w:cs="Calibri"/>
          <w:sz w:val="20"/>
          <w:szCs w:val="20"/>
        </w:rPr>
        <w:t xml:space="preserve">, </w:t>
      </w:r>
      <w:r w:rsidR="006E7A59">
        <w:rPr>
          <w:rFonts w:ascii="Cronos Pro Light" w:hAnsi="Cronos Pro Light" w:cs="Calibri"/>
          <w:sz w:val="20"/>
          <w:szCs w:val="20"/>
        </w:rPr>
        <w:t>l</w:t>
      </w:r>
      <w:r w:rsidRPr="001812BF">
        <w:rPr>
          <w:rFonts w:ascii="Cronos Pro Light" w:hAnsi="Cronos Pro Light" w:cs="Calibri"/>
          <w:sz w:val="20"/>
          <w:szCs w:val="20"/>
        </w:rPr>
        <w:t xml:space="preserve">a 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Corniche</w:t>
      </w:r>
      <w:r w:rsidRPr="001812BF">
        <w:rPr>
          <w:rFonts w:ascii="Cronos Pro Light" w:hAnsi="Cronos Pro Light" w:cs="Calibri"/>
          <w:sz w:val="20"/>
          <w:szCs w:val="20"/>
        </w:rPr>
        <w:t xml:space="preserve"> o paseo marítimo y los exteriores de la famosa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="006E7A59" w:rsidRPr="006E7A59">
        <w:rPr>
          <w:rFonts w:ascii="Cronos Pro Light" w:hAnsi="Cronos Pro Light" w:cs="Calibri"/>
          <w:b/>
          <w:bCs/>
          <w:sz w:val="20"/>
          <w:szCs w:val="20"/>
        </w:rPr>
        <w:t>M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ezquita Hassan II</w:t>
      </w:r>
      <w:r w:rsidRPr="001812BF">
        <w:rPr>
          <w:rFonts w:ascii="Cronos Pro Light" w:hAnsi="Cronos Pro Light" w:cs="Calibri"/>
          <w:sz w:val="20"/>
          <w:szCs w:val="20"/>
        </w:rPr>
        <w:t xml:space="preserve">. </w:t>
      </w:r>
      <w:r w:rsidR="006E7A59">
        <w:rPr>
          <w:rFonts w:ascii="Cronos Pro Light" w:hAnsi="Cronos Pro Light" w:cs="Calibri"/>
          <w:sz w:val="20"/>
          <w:szCs w:val="20"/>
        </w:rPr>
        <w:t>Seguiremos</w:t>
      </w:r>
      <w:r w:rsidRPr="001812BF">
        <w:rPr>
          <w:rFonts w:ascii="Cronos Pro Light" w:hAnsi="Cronos Pro Light" w:cs="Calibri"/>
          <w:sz w:val="20"/>
          <w:szCs w:val="20"/>
        </w:rPr>
        <w:t xml:space="preserve"> hacia Rabat </w:t>
      </w:r>
      <w:r w:rsidR="006E7A59">
        <w:rPr>
          <w:rFonts w:ascii="Cronos Pro Light" w:hAnsi="Cronos Pro Light" w:cs="Calibri"/>
          <w:sz w:val="20"/>
          <w:szCs w:val="20"/>
        </w:rPr>
        <w:t>visitando</w:t>
      </w:r>
      <w:r w:rsidRPr="001812BF">
        <w:rPr>
          <w:rFonts w:ascii="Cronos Pro Light" w:hAnsi="Cronos Pro Light" w:cs="Calibri"/>
          <w:sz w:val="20"/>
          <w:szCs w:val="20"/>
        </w:rPr>
        <w:t xml:space="preserve"> el exterior del 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Palacio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Real</w:t>
      </w:r>
      <w:r w:rsidRPr="001812BF">
        <w:rPr>
          <w:rFonts w:ascii="Cronos Pro Light" w:hAnsi="Cronos Pro Light" w:cs="Calibri"/>
          <w:sz w:val="20"/>
          <w:szCs w:val="20"/>
        </w:rPr>
        <w:t xml:space="preserve">, la 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Torre</w:t>
      </w:r>
      <w:r w:rsidRPr="001812BF">
        <w:rPr>
          <w:rFonts w:ascii="Cronos Pro Light" w:hAnsi="Cronos Pro Light" w:cs="Calibri"/>
          <w:sz w:val="20"/>
          <w:szCs w:val="20"/>
        </w:rPr>
        <w:t xml:space="preserve"> 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Hassan</w:t>
      </w:r>
      <w:r w:rsidRPr="001812BF">
        <w:rPr>
          <w:rFonts w:ascii="Cronos Pro Light" w:hAnsi="Cronos Pro Light" w:cs="Calibri"/>
          <w:sz w:val="20"/>
          <w:szCs w:val="20"/>
        </w:rPr>
        <w:t xml:space="preserve">, el 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Mausoleo</w:t>
      </w:r>
      <w:r w:rsidRPr="001812BF">
        <w:rPr>
          <w:rFonts w:ascii="Cronos Pro Light" w:hAnsi="Cronos Pro Light" w:cs="Calibri"/>
          <w:sz w:val="20"/>
          <w:szCs w:val="20"/>
        </w:rPr>
        <w:t xml:space="preserve"> 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Mohamed</w:t>
      </w:r>
      <w:r w:rsidRPr="001812BF">
        <w:rPr>
          <w:rFonts w:ascii="Cronos Pro Light" w:hAnsi="Cronos Pro Light" w:cs="Calibri"/>
          <w:sz w:val="20"/>
          <w:szCs w:val="20"/>
        </w:rPr>
        <w:t xml:space="preserve"> 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V</w:t>
      </w:r>
      <w:r w:rsidRPr="001812BF">
        <w:rPr>
          <w:rFonts w:ascii="Cronos Pro Light" w:hAnsi="Cronos Pro Light" w:cs="Calibri"/>
          <w:sz w:val="20"/>
          <w:szCs w:val="20"/>
        </w:rPr>
        <w:t xml:space="preserve"> y las 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ruinas</w:t>
      </w:r>
      <w:r w:rsidRPr="001812BF">
        <w:rPr>
          <w:rFonts w:ascii="Cronos Pro Light" w:hAnsi="Cronos Pro Light" w:cs="Calibri"/>
          <w:sz w:val="20"/>
          <w:szCs w:val="20"/>
        </w:rPr>
        <w:t xml:space="preserve"> 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de</w:t>
      </w:r>
      <w:r w:rsidRPr="001812BF">
        <w:rPr>
          <w:rFonts w:ascii="Cronos Pro Light" w:hAnsi="Cronos Pro Light" w:cs="Calibri"/>
          <w:sz w:val="20"/>
          <w:szCs w:val="20"/>
        </w:rPr>
        <w:t xml:space="preserve"> 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las</w:t>
      </w:r>
      <w:r w:rsidRPr="001812BF">
        <w:rPr>
          <w:rFonts w:ascii="Cronos Pro Light" w:hAnsi="Cronos Pro Light" w:cs="Calibri"/>
          <w:sz w:val="20"/>
          <w:szCs w:val="20"/>
        </w:rPr>
        <w:t xml:space="preserve"> 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Oudaya</w:t>
      </w:r>
      <w:r w:rsidRPr="001812BF">
        <w:rPr>
          <w:rFonts w:ascii="Cronos Pro Light" w:hAnsi="Cronos Pro Light" w:cs="Calibri"/>
          <w:sz w:val="20"/>
          <w:szCs w:val="20"/>
        </w:rPr>
        <w:t xml:space="preserve">. </w:t>
      </w:r>
      <w:r w:rsidR="006E7A59">
        <w:rPr>
          <w:rFonts w:ascii="Cronos Pro Light" w:hAnsi="Cronos Pro Light" w:cs="Calibri"/>
          <w:sz w:val="20"/>
          <w:szCs w:val="20"/>
        </w:rPr>
        <w:t>S</w:t>
      </w:r>
      <w:r w:rsidRPr="001812BF">
        <w:rPr>
          <w:rFonts w:ascii="Cronos Pro Light" w:hAnsi="Cronos Pro Light" w:cs="Calibri"/>
          <w:sz w:val="20"/>
          <w:szCs w:val="20"/>
        </w:rPr>
        <w:t>alida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1812BF">
        <w:rPr>
          <w:rFonts w:ascii="Cronos Pro Light" w:hAnsi="Cronos Pro Light" w:cs="Calibri"/>
          <w:sz w:val="20"/>
          <w:szCs w:val="20"/>
        </w:rPr>
        <w:t xml:space="preserve">hacia 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Meknes</w:t>
      </w:r>
      <w:r w:rsidR="006E7A59">
        <w:rPr>
          <w:rFonts w:ascii="Cronos Pro Light" w:hAnsi="Cronos Pro Light" w:cs="Calibri"/>
          <w:b/>
          <w:bCs/>
          <w:sz w:val="20"/>
          <w:szCs w:val="20"/>
        </w:rPr>
        <w:t xml:space="preserve"> </w:t>
      </w:r>
      <w:r w:rsidR="006E7A59">
        <w:rPr>
          <w:rFonts w:ascii="Cronos Pro Light" w:hAnsi="Cronos Pro Light" w:cs="Calibri"/>
          <w:sz w:val="20"/>
          <w:szCs w:val="20"/>
        </w:rPr>
        <w:t>y v</w:t>
      </w:r>
      <w:r w:rsidRPr="001812BF">
        <w:rPr>
          <w:rFonts w:ascii="Cronos Pro Light" w:hAnsi="Cronos Pro Light" w:cs="Calibri"/>
          <w:sz w:val="20"/>
          <w:szCs w:val="20"/>
        </w:rPr>
        <w:t xml:space="preserve">isita del 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Mausoleo Moulay Ismaïl</w:t>
      </w:r>
      <w:r w:rsidRPr="001812BF">
        <w:rPr>
          <w:rFonts w:ascii="Cronos Pro Light" w:hAnsi="Cronos Pro Light" w:cs="Calibri"/>
          <w:sz w:val="20"/>
          <w:szCs w:val="20"/>
        </w:rPr>
        <w:t xml:space="preserve"> y las </w:t>
      </w:r>
      <w:r w:rsidR="006E7A59" w:rsidRPr="006E7A59">
        <w:rPr>
          <w:rFonts w:ascii="Cronos Pro Light" w:hAnsi="Cronos Pro Light" w:cs="Calibri"/>
          <w:b/>
          <w:bCs/>
          <w:sz w:val="20"/>
          <w:szCs w:val="20"/>
        </w:rPr>
        <w:t>P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uertas monumentales de Bab Khemis y Bab el Mansour</w:t>
      </w:r>
      <w:r w:rsidRPr="001812BF">
        <w:rPr>
          <w:rFonts w:ascii="Cronos Pro Light" w:hAnsi="Cronos Pro Light" w:cs="Calibri"/>
          <w:sz w:val="20"/>
          <w:szCs w:val="20"/>
        </w:rPr>
        <w:t>. Continuación hacia Fez. Cena y alojamiento.</w:t>
      </w:r>
    </w:p>
    <w:p w14:paraId="6D5A86F9" w14:textId="77777777" w:rsidR="001812BF" w:rsidRPr="001812BF" w:rsidRDefault="001812BF" w:rsidP="001812B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44F8E4E2" w14:textId="24FBDFB9" w:rsidR="001812BF" w:rsidRPr="001812BF" w:rsidRDefault="006E7A59" w:rsidP="001812BF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  <w:r w:rsidRPr="007639C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4 </w:t>
      </w:r>
      <w:r w:rsidR="001812BF" w:rsidRP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FEZ</w:t>
      </w:r>
      <w:r w:rsid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1812BF" w:rsidRPr="007639C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(miércoles)</w:t>
      </w:r>
    </w:p>
    <w:p w14:paraId="1B7197A2" w14:textId="3747B2BF" w:rsidR="001812BF" w:rsidRPr="001812BF" w:rsidRDefault="001812BF" w:rsidP="001812B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1812BF">
        <w:rPr>
          <w:rFonts w:ascii="Cronos Pro Light" w:hAnsi="Cronos Pro Light" w:cs="Calibri"/>
          <w:sz w:val="20"/>
          <w:szCs w:val="20"/>
        </w:rPr>
        <w:t>Desayuno y visita completa de la ciudad religiosa del país</w:t>
      </w:r>
      <w:r w:rsidR="006E7A59">
        <w:rPr>
          <w:rFonts w:ascii="Cronos Pro Light" w:hAnsi="Cronos Pro Light" w:cs="Calibri"/>
          <w:sz w:val="20"/>
          <w:szCs w:val="20"/>
        </w:rPr>
        <w:t>, f</w:t>
      </w:r>
      <w:r w:rsidRPr="001812BF">
        <w:rPr>
          <w:rFonts w:ascii="Cronos Pro Light" w:hAnsi="Cronos Pro Light" w:cs="Calibri"/>
          <w:sz w:val="20"/>
          <w:szCs w:val="20"/>
        </w:rPr>
        <w:t>undada en el siglo VIII por Idriss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1812BF">
        <w:rPr>
          <w:rFonts w:ascii="Cronos Pro Light" w:hAnsi="Cronos Pro Light" w:cs="Calibri"/>
          <w:sz w:val="20"/>
          <w:szCs w:val="20"/>
        </w:rPr>
        <w:t>II está considerada como una de las 4 capitales imperiales</w:t>
      </w:r>
      <w:r w:rsidR="006E7A59">
        <w:rPr>
          <w:rFonts w:ascii="Cronos Pro Light" w:hAnsi="Cronos Pro Light" w:cs="Calibri"/>
          <w:sz w:val="20"/>
          <w:szCs w:val="20"/>
        </w:rPr>
        <w:t xml:space="preserve">, recorriendo </w:t>
      </w:r>
      <w:r w:rsidRPr="001812BF">
        <w:rPr>
          <w:rFonts w:ascii="Cronos Pro Light" w:hAnsi="Cronos Pro Light" w:cs="Calibri"/>
          <w:sz w:val="20"/>
          <w:szCs w:val="20"/>
        </w:rPr>
        <w:t xml:space="preserve">los lugares más emblemáticos, como son las </w:t>
      </w:r>
      <w:r w:rsidR="006E7A59" w:rsidRPr="006E7A59">
        <w:rPr>
          <w:rFonts w:ascii="Cronos Pro Light" w:hAnsi="Cronos Pro Light" w:cs="Calibri"/>
          <w:b/>
          <w:bCs/>
          <w:sz w:val="20"/>
          <w:szCs w:val="20"/>
        </w:rPr>
        <w:t>P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 xml:space="preserve">uertas del </w:t>
      </w:r>
      <w:r w:rsidR="006E7A59" w:rsidRPr="006E7A59">
        <w:rPr>
          <w:rFonts w:ascii="Cronos Pro Light" w:hAnsi="Cronos Pro Light" w:cs="Calibri"/>
          <w:b/>
          <w:bCs/>
          <w:sz w:val="20"/>
          <w:szCs w:val="20"/>
        </w:rPr>
        <w:t>P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alacio Real</w:t>
      </w:r>
      <w:r w:rsidRPr="001812BF">
        <w:rPr>
          <w:rFonts w:ascii="Cronos Pro Light" w:hAnsi="Cronos Pro Light" w:cs="Calibri"/>
          <w:sz w:val="20"/>
          <w:szCs w:val="20"/>
        </w:rPr>
        <w:t xml:space="preserve">, el </w:t>
      </w:r>
      <w:r w:rsidR="006E7A59" w:rsidRPr="006E7A59">
        <w:rPr>
          <w:rFonts w:ascii="Cronos Pro Light" w:hAnsi="Cronos Pro Light" w:cs="Calibri"/>
          <w:b/>
          <w:bCs/>
          <w:sz w:val="20"/>
          <w:szCs w:val="20"/>
        </w:rPr>
        <w:t>B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arrio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="006E7A59" w:rsidRPr="006E7A59">
        <w:rPr>
          <w:rFonts w:ascii="Cronos Pro Light" w:hAnsi="Cronos Pro Light" w:cs="Calibri"/>
          <w:b/>
          <w:bCs/>
          <w:sz w:val="20"/>
          <w:szCs w:val="20"/>
        </w:rPr>
        <w:t>J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udío</w:t>
      </w:r>
      <w:r w:rsidRPr="001812BF">
        <w:rPr>
          <w:rFonts w:ascii="Cronos Pro Light" w:hAnsi="Cronos Pro Light" w:cs="Calibri"/>
          <w:sz w:val="20"/>
          <w:szCs w:val="20"/>
        </w:rPr>
        <w:t xml:space="preserve"> y la </w:t>
      </w:r>
      <w:r w:rsidR="006E7A59" w:rsidRPr="006E7A59">
        <w:rPr>
          <w:rFonts w:ascii="Cronos Pro Light" w:hAnsi="Cronos Pro Light" w:cs="Calibri"/>
          <w:b/>
          <w:bCs/>
          <w:sz w:val="20"/>
          <w:szCs w:val="20"/>
        </w:rPr>
        <w:t>F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ortaleza</w:t>
      </w:r>
      <w:r w:rsidRPr="001812BF">
        <w:rPr>
          <w:rFonts w:ascii="Cronos Pro Light" w:hAnsi="Cronos Pro Light" w:cs="Calibri"/>
          <w:sz w:val="20"/>
          <w:szCs w:val="20"/>
        </w:rPr>
        <w:t xml:space="preserve"> que cuenta con la mejor vista de 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Fez el Bali</w:t>
      </w:r>
      <w:r w:rsidRPr="001812BF">
        <w:rPr>
          <w:rFonts w:ascii="Cronos Pro Light" w:hAnsi="Cronos Pro Light" w:cs="Calibri"/>
          <w:sz w:val="20"/>
          <w:szCs w:val="20"/>
        </w:rPr>
        <w:t xml:space="preserve">, la </w:t>
      </w:r>
      <w:r w:rsidR="006E7A59" w:rsidRPr="006E7A59">
        <w:rPr>
          <w:rFonts w:ascii="Cronos Pro Light" w:hAnsi="Cronos Pro Light" w:cs="Calibri"/>
          <w:b/>
          <w:bCs/>
          <w:sz w:val="20"/>
          <w:szCs w:val="20"/>
        </w:rPr>
        <w:t>M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edina</w:t>
      </w:r>
      <w:r w:rsidRPr="001812BF">
        <w:rPr>
          <w:rFonts w:ascii="Cronos Pro Light" w:hAnsi="Cronos Pro Light" w:cs="Calibri"/>
          <w:sz w:val="20"/>
          <w:szCs w:val="20"/>
        </w:rPr>
        <w:t xml:space="preserve"> o 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ciudad</w:t>
      </w:r>
      <w:r w:rsidRPr="001812BF">
        <w:rPr>
          <w:rFonts w:ascii="Cronos Pro Light" w:hAnsi="Cronos Pro Light" w:cs="Calibri"/>
          <w:sz w:val="20"/>
          <w:szCs w:val="20"/>
        </w:rPr>
        <w:t xml:space="preserve"> 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antigua</w:t>
      </w:r>
      <w:r w:rsidRPr="001812BF">
        <w:rPr>
          <w:rFonts w:ascii="Cronos Pro Light" w:hAnsi="Cronos Pro Light" w:cs="Calibri"/>
          <w:sz w:val="20"/>
          <w:szCs w:val="20"/>
        </w:rPr>
        <w:t>.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="006E7A59">
        <w:rPr>
          <w:rFonts w:ascii="Cronos Pro Light" w:hAnsi="Cronos Pro Light" w:cs="Calibri"/>
          <w:sz w:val="20"/>
          <w:szCs w:val="20"/>
        </w:rPr>
        <w:t>Realizaremos</w:t>
      </w:r>
      <w:r w:rsidRPr="001812BF">
        <w:rPr>
          <w:rFonts w:ascii="Cronos Pro Light" w:hAnsi="Cronos Pro Light" w:cs="Calibri"/>
          <w:sz w:val="20"/>
          <w:szCs w:val="20"/>
        </w:rPr>
        <w:t xml:space="preserve"> un recorrido </w:t>
      </w:r>
      <w:r w:rsidR="006E7A59">
        <w:rPr>
          <w:rFonts w:ascii="Cronos Pro Light" w:hAnsi="Cronos Pro Light" w:cs="Calibri"/>
          <w:sz w:val="20"/>
          <w:szCs w:val="20"/>
        </w:rPr>
        <w:t>a pie</w:t>
      </w:r>
      <w:r w:rsidRPr="001812BF">
        <w:rPr>
          <w:rFonts w:ascii="Cronos Pro Light" w:hAnsi="Cronos Pro Light" w:cs="Calibri"/>
          <w:sz w:val="20"/>
          <w:szCs w:val="20"/>
        </w:rPr>
        <w:t>, accediendo por la famosa</w:t>
      </w:r>
      <w:r w:rsidR="006E7A59">
        <w:rPr>
          <w:rFonts w:ascii="Cronos Pro Light" w:hAnsi="Cronos Pro Light" w:cs="Calibri"/>
          <w:sz w:val="20"/>
          <w:szCs w:val="20"/>
        </w:rPr>
        <w:t xml:space="preserve"> </w:t>
      </w:r>
      <w:r w:rsidR="006E7A59" w:rsidRPr="006E7A59">
        <w:rPr>
          <w:rFonts w:ascii="Cronos Pro Light" w:hAnsi="Cronos Pro Light" w:cs="Calibri"/>
          <w:b/>
          <w:bCs/>
          <w:sz w:val="20"/>
          <w:szCs w:val="20"/>
        </w:rPr>
        <w:t>P</w:t>
      </w:r>
      <w:r w:rsidRPr="006E7A59">
        <w:rPr>
          <w:rFonts w:ascii="Cronos Pro Light" w:hAnsi="Cronos Pro Light" w:cs="Calibri"/>
          <w:b/>
          <w:bCs/>
          <w:sz w:val="20"/>
          <w:szCs w:val="20"/>
        </w:rPr>
        <w:t>uerta de Bab el Jeloud</w:t>
      </w:r>
      <w:r w:rsidRPr="001812BF">
        <w:rPr>
          <w:rFonts w:ascii="Cronos Pro Light" w:hAnsi="Cronos Pro Light" w:cs="Calibri"/>
          <w:sz w:val="20"/>
          <w:szCs w:val="20"/>
        </w:rPr>
        <w:t xml:space="preserve"> y </w:t>
      </w:r>
      <w:r w:rsidR="006E7A59">
        <w:rPr>
          <w:rFonts w:ascii="Cronos Pro Light" w:hAnsi="Cronos Pro Light" w:cs="Calibri"/>
          <w:sz w:val="20"/>
          <w:szCs w:val="20"/>
        </w:rPr>
        <w:t>sintiendo</w:t>
      </w:r>
      <w:r w:rsidRPr="001812BF">
        <w:rPr>
          <w:rFonts w:ascii="Cronos Pro Light" w:hAnsi="Cronos Pro Light" w:cs="Calibri"/>
          <w:sz w:val="20"/>
          <w:szCs w:val="20"/>
        </w:rPr>
        <w:t xml:space="preserve"> la posibilidad de vivir una vuelta al pasado en un parte de la ciudad que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="006E7A59" w:rsidRPr="001812BF">
        <w:rPr>
          <w:rFonts w:ascii="Cronos Pro Light" w:hAnsi="Cronos Pro Light" w:cs="Calibri"/>
          <w:sz w:val="20"/>
          <w:szCs w:val="20"/>
        </w:rPr>
        <w:t>aún</w:t>
      </w:r>
      <w:r w:rsidRPr="001812BF">
        <w:rPr>
          <w:rFonts w:ascii="Cronos Pro Light" w:hAnsi="Cronos Pro Light" w:cs="Calibri"/>
          <w:sz w:val="20"/>
          <w:szCs w:val="20"/>
        </w:rPr>
        <w:t xml:space="preserve"> vive cerca de la </w:t>
      </w:r>
      <w:r w:rsidR="006E7A59">
        <w:rPr>
          <w:rFonts w:ascii="Cronos Pro Light" w:hAnsi="Cronos Pro Light" w:cs="Calibri"/>
          <w:sz w:val="20"/>
          <w:szCs w:val="20"/>
        </w:rPr>
        <w:t>E</w:t>
      </w:r>
      <w:r w:rsidRPr="001812BF">
        <w:rPr>
          <w:rFonts w:ascii="Cronos Pro Light" w:hAnsi="Cronos Pro Light" w:cs="Calibri"/>
          <w:sz w:val="20"/>
          <w:szCs w:val="20"/>
        </w:rPr>
        <w:t xml:space="preserve">dad </w:t>
      </w:r>
      <w:r w:rsidR="006E7A59">
        <w:rPr>
          <w:rFonts w:ascii="Cronos Pro Light" w:hAnsi="Cronos Pro Light" w:cs="Calibri"/>
          <w:sz w:val="20"/>
          <w:szCs w:val="20"/>
        </w:rPr>
        <w:t>M</w:t>
      </w:r>
      <w:r w:rsidRPr="001812BF">
        <w:rPr>
          <w:rFonts w:ascii="Cronos Pro Light" w:hAnsi="Cronos Pro Light" w:cs="Calibri"/>
          <w:sz w:val="20"/>
          <w:szCs w:val="20"/>
        </w:rPr>
        <w:t>edia.</w:t>
      </w:r>
      <w:r w:rsidR="006E7A59">
        <w:rPr>
          <w:rFonts w:ascii="Cronos Pro Light" w:hAnsi="Cronos Pro Light" w:cs="Calibri"/>
          <w:sz w:val="20"/>
          <w:szCs w:val="20"/>
        </w:rPr>
        <w:t xml:space="preserve"> Las m</w:t>
      </w:r>
      <w:r w:rsidRPr="001812BF">
        <w:rPr>
          <w:rFonts w:ascii="Cronos Pro Light" w:hAnsi="Cronos Pro Light" w:cs="Calibri"/>
          <w:sz w:val="20"/>
          <w:szCs w:val="20"/>
        </w:rPr>
        <w:t>urallas protegen su interior formado por cientos de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1812BF">
        <w:rPr>
          <w:rFonts w:ascii="Cronos Pro Light" w:hAnsi="Cronos Pro Light" w:cs="Calibri"/>
          <w:sz w:val="20"/>
          <w:szCs w:val="20"/>
        </w:rPr>
        <w:t xml:space="preserve">callejuelas laberínticamente organizadas donde </w:t>
      </w:r>
      <w:r w:rsidR="006E7A59">
        <w:rPr>
          <w:rFonts w:ascii="Cronos Pro Light" w:hAnsi="Cronos Pro Light" w:cs="Calibri"/>
          <w:sz w:val="20"/>
          <w:szCs w:val="20"/>
        </w:rPr>
        <w:t>podremos</w:t>
      </w:r>
      <w:r w:rsidRPr="001812BF">
        <w:rPr>
          <w:rFonts w:ascii="Cronos Pro Light" w:hAnsi="Cronos Pro Light" w:cs="Calibri"/>
          <w:sz w:val="20"/>
          <w:szCs w:val="20"/>
        </w:rPr>
        <w:t xml:space="preserve"> vivir mil </w:t>
      </w:r>
      <w:r w:rsidR="006E7A59">
        <w:rPr>
          <w:rFonts w:ascii="Cronos Pro Light" w:hAnsi="Cronos Pro Light" w:cs="Calibri"/>
          <w:sz w:val="20"/>
          <w:szCs w:val="20"/>
        </w:rPr>
        <w:t>aromas</w:t>
      </w:r>
      <w:r w:rsidRPr="001812BF">
        <w:rPr>
          <w:rFonts w:ascii="Cronos Pro Light" w:hAnsi="Cronos Pro Light" w:cs="Calibri"/>
          <w:sz w:val="20"/>
          <w:szCs w:val="20"/>
        </w:rPr>
        <w:t xml:space="preserve"> y sabores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1812BF">
        <w:rPr>
          <w:rFonts w:ascii="Cronos Pro Light" w:hAnsi="Cronos Pro Light" w:cs="Calibri"/>
          <w:sz w:val="20"/>
          <w:szCs w:val="20"/>
        </w:rPr>
        <w:t>en este lugar considerado como patrimonio de la humanidad. Cena y alojamiento.</w:t>
      </w:r>
    </w:p>
    <w:p w14:paraId="6FD2DA0C" w14:textId="77777777" w:rsidR="001812BF" w:rsidRPr="001812BF" w:rsidRDefault="001812BF" w:rsidP="001812BF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</w:p>
    <w:p w14:paraId="0703E10B" w14:textId="0B5EA681" w:rsidR="001812BF" w:rsidRPr="001812BF" w:rsidRDefault="006E7A59" w:rsidP="001812B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 w:rsidRPr="007639C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5 </w:t>
      </w:r>
      <w:r w:rsidR="001812BF" w:rsidRP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FEZ </w:t>
      </w:r>
      <w:r w:rsid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1812BF" w:rsidRP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MIDELT </w:t>
      </w:r>
      <w:r w:rsid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1812BF" w:rsidRP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ERFOUD</w:t>
      </w:r>
      <w:r w:rsid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1812BF" w:rsidRPr="007639C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(jueves)</w:t>
      </w:r>
    </w:p>
    <w:p w14:paraId="75526A5B" w14:textId="7430EC88" w:rsidR="001812BF" w:rsidRPr="00D24B4A" w:rsidRDefault="001812BF" w:rsidP="001812B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-Bold"/>
          <w:sz w:val="20"/>
          <w:szCs w:val="20"/>
        </w:rPr>
      </w:pPr>
      <w:r w:rsidRPr="001812BF">
        <w:rPr>
          <w:rFonts w:ascii="Cronos Pro Light" w:hAnsi="Cronos Pro Light" w:cs="Calibri"/>
          <w:sz w:val="20"/>
          <w:szCs w:val="20"/>
        </w:rPr>
        <w:t>Desayuno en el hotel y salida en dirección al Medio Atlas, hacia Ifrane, pequeño pueblo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1812BF">
        <w:rPr>
          <w:rFonts w:ascii="Cronos Pro Light" w:hAnsi="Cronos Pro Light" w:cs="Calibri"/>
          <w:sz w:val="20"/>
          <w:szCs w:val="20"/>
        </w:rPr>
        <w:t>montañoso conocido por su estación de esquí. Breve parada</w:t>
      </w:r>
      <w:r w:rsidR="00D24B4A">
        <w:rPr>
          <w:rFonts w:ascii="Cronos Pro Light" w:hAnsi="Cronos Pro Light" w:cs="Calibri"/>
          <w:sz w:val="20"/>
          <w:szCs w:val="20"/>
        </w:rPr>
        <w:t xml:space="preserve"> </w:t>
      </w:r>
      <w:r w:rsidRPr="001812BF">
        <w:rPr>
          <w:rFonts w:ascii="Cronos Pro Light" w:hAnsi="Cronos Pro Light" w:cs="Calibri"/>
          <w:sz w:val="20"/>
          <w:szCs w:val="20"/>
        </w:rPr>
        <w:t>para disfrutar del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1812BF">
        <w:rPr>
          <w:rFonts w:ascii="Cronos Pro Light" w:hAnsi="Cronos Pro Light" w:cs="Calibri"/>
          <w:sz w:val="20"/>
          <w:szCs w:val="20"/>
        </w:rPr>
        <w:t xml:space="preserve">paisaje y </w:t>
      </w:r>
      <w:r w:rsidR="00D24B4A">
        <w:rPr>
          <w:rFonts w:ascii="Cronos Pro Light" w:hAnsi="Cronos Pro Light" w:cs="Calibri"/>
          <w:sz w:val="20"/>
          <w:szCs w:val="20"/>
        </w:rPr>
        <w:t>continuar</w:t>
      </w:r>
      <w:r w:rsidRPr="001812BF">
        <w:rPr>
          <w:rFonts w:ascii="Cronos Pro Light" w:hAnsi="Cronos Pro Light" w:cs="Calibri"/>
          <w:sz w:val="20"/>
          <w:szCs w:val="20"/>
        </w:rPr>
        <w:t xml:space="preserve"> hacia Midelt, capital del Medio Atlas, donde </w:t>
      </w:r>
      <w:r w:rsidR="00D24B4A">
        <w:rPr>
          <w:rFonts w:ascii="Cronos Pro Light" w:hAnsi="Cronos Pro Light" w:cs="Calibri"/>
          <w:sz w:val="20"/>
          <w:szCs w:val="20"/>
        </w:rPr>
        <w:t>tomaremos el almuerzo (no incluido)</w:t>
      </w:r>
      <w:r w:rsidRPr="001812BF">
        <w:rPr>
          <w:rFonts w:ascii="Cronos Pro Light" w:hAnsi="Cronos Pro Light" w:cs="Calibri"/>
          <w:sz w:val="20"/>
          <w:szCs w:val="20"/>
        </w:rPr>
        <w:t>.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1812BF">
        <w:rPr>
          <w:rFonts w:ascii="Cronos Pro Light" w:hAnsi="Cronos Pro Light" w:cs="Calibri"/>
          <w:sz w:val="20"/>
          <w:szCs w:val="20"/>
        </w:rPr>
        <w:t xml:space="preserve">Por la tarde, </w:t>
      </w:r>
      <w:r w:rsidR="00D24B4A">
        <w:rPr>
          <w:rFonts w:ascii="Cronos Pro Light" w:hAnsi="Cronos Pro Light" w:cs="Calibri"/>
          <w:sz w:val="20"/>
          <w:szCs w:val="20"/>
        </w:rPr>
        <w:t>continuación</w:t>
      </w:r>
      <w:r w:rsidRPr="001812BF">
        <w:rPr>
          <w:rFonts w:ascii="Cronos Pro Light" w:hAnsi="Cronos Pro Light" w:cs="Calibri"/>
          <w:sz w:val="20"/>
          <w:szCs w:val="20"/>
        </w:rPr>
        <w:t xml:space="preserve">hacia </w:t>
      </w:r>
      <w:r w:rsidRPr="00D24B4A">
        <w:rPr>
          <w:rFonts w:ascii="Cronos Pro Light" w:hAnsi="Cronos Pro Light" w:cs="Calibri"/>
          <w:b/>
          <w:bCs/>
          <w:sz w:val="20"/>
          <w:szCs w:val="20"/>
        </w:rPr>
        <w:t>Er Rachidia</w:t>
      </w:r>
      <w:r w:rsidRPr="001812BF">
        <w:rPr>
          <w:rFonts w:ascii="Cronos Pro Light" w:hAnsi="Cronos Pro Light" w:cs="Calibri"/>
          <w:sz w:val="20"/>
          <w:szCs w:val="20"/>
        </w:rPr>
        <w:t xml:space="preserve"> disfrutando de paisajes semidesérticos y los primeros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1812BF">
        <w:rPr>
          <w:rFonts w:ascii="Cronos Pro Light" w:hAnsi="Cronos Pro Light" w:cs="Calibri"/>
          <w:sz w:val="20"/>
          <w:szCs w:val="20"/>
        </w:rPr>
        <w:t>grandes palmerales, hasta llegar a Erfoud, capital de la región de Tafilalet y cuna de la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1812BF">
        <w:rPr>
          <w:rFonts w:ascii="Cronos Pro Light" w:hAnsi="Cronos Pro Light" w:cs="Calibri"/>
          <w:sz w:val="20"/>
          <w:szCs w:val="20"/>
        </w:rPr>
        <w:t>dinastía Alaouita, reinante en Marruecos en la actualidad. Cena y alojamiento.</w:t>
      </w:r>
      <w:r w:rsidR="00D24B4A">
        <w:rPr>
          <w:rFonts w:ascii="Cronos Pro Light" w:hAnsi="Cronos Pro Light" w:cs="Calibri"/>
          <w:sz w:val="20"/>
          <w:szCs w:val="20"/>
        </w:rPr>
        <w:t xml:space="preserve"> Posibilidad de realizar diferentes excursiones opcionales:</w:t>
      </w:r>
      <w:r w:rsidRPr="001812BF"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Pr="001812BF">
        <w:rPr>
          <w:rFonts w:ascii="Cronos Pro Light" w:hAnsi="Cronos Pro Light" w:cs="Calibri-Bold"/>
          <w:b/>
          <w:bCs/>
          <w:color w:val="000000"/>
          <w:sz w:val="20"/>
          <w:szCs w:val="20"/>
        </w:rPr>
        <w:t>Amanecer en las dunas de Erg Chebbi</w:t>
      </w:r>
      <w:r w:rsidR="00D24B4A">
        <w:rPr>
          <w:rFonts w:ascii="Cronos Pro Light" w:hAnsi="Cronos Pro Light" w:cs="Calibri-Bold"/>
          <w:b/>
          <w:bCs/>
          <w:color w:val="000000"/>
          <w:sz w:val="20"/>
          <w:szCs w:val="20"/>
        </w:rPr>
        <w:t>.</w:t>
      </w:r>
      <w:r w:rsidRPr="001812BF">
        <w:rPr>
          <w:rFonts w:ascii="Cronos Pro Light" w:hAnsi="Cronos Pro Light" w:cs="Calibri"/>
          <w:color w:val="000000"/>
          <w:sz w:val="20"/>
          <w:szCs w:val="20"/>
        </w:rPr>
        <w:t xml:space="preserve"> Excursión en vehículo 4x4 para ver el</w:t>
      </w:r>
      <w:r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Pr="001812BF">
        <w:rPr>
          <w:rFonts w:ascii="Cronos Pro Light" w:hAnsi="Cronos Pro Light" w:cs="Calibri"/>
          <w:color w:val="000000"/>
          <w:sz w:val="20"/>
          <w:szCs w:val="20"/>
        </w:rPr>
        <w:t xml:space="preserve">amanecer en el desierto. Salida muy temprano de nuestro hotel en Erfoud hacia el </w:t>
      </w:r>
      <w:r w:rsidRPr="00D24B4A">
        <w:rPr>
          <w:rFonts w:ascii="Cronos Pro Light" w:hAnsi="Cronos Pro Light" w:cs="Calibri"/>
          <w:b/>
          <w:bCs/>
          <w:color w:val="000000"/>
          <w:sz w:val="20"/>
          <w:szCs w:val="20"/>
        </w:rPr>
        <w:t>mar de dunas de Erg Chebbi</w:t>
      </w:r>
      <w:r w:rsidRPr="001812BF">
        <w:rPr>
          <w:rFonts w:ascii="Cronos Pro Light" w:hAnsi="Cronos Pro Light" w:cs="Calibri"/>
          <w:color w:val="000000"/>
          <w:sz w:val="20"/>
          <w:szCs w:val="20"/>
        </w:rPr>
        <w:t>,</w:t>
      </w:r>
      <w:r w:rsidR="00D24B4A"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Pr="001812BF">
        <w:rPr>
          <w:rFonts w:ascii="Cronos Pro Light" w:hAnsi="Cronos Pro Light" w:cs="Calibri"/>
          <w:color w:val="000000"/>
          <w:sz w:val="20"/>
          <w:szCs w:val="20"/>
        </w:rPr>
        <w:t xml:space="preserve">donde </w:t>
      </w:r>
      <w:r w:rsidR="00D24B4A">
        <w:rPr>
          <w:rFonts w:ascii="Cronos Pro Light" w:hAnsi="Cronos Pro Light" w:cs="Calibri"/>
          <w:color w:val="000000"/>
          <w:sz w:val="20"/>
          <w:szCs w:val="20"/>
        </w:rPr>
        <w:t>podremos ver e</w:t>
      </w:r>
      <w:r w:rsidRPr="001812BF">
        <w:rPr>
          <w:rFonts w:ascii="Cronos Pro Light" w:hAnsi="Cronos Pro Light" w:cs="Calibri"/>
          <w:color w:val="000000"/>
          <w:sz w:val="20"/>
          <w:szCs w:val="20"/>
        </w:rPr>
        <w:t>l amanecer y realizar un paseo en</w:t>
      </w:r>
      <w:r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Pr="001812BF">
        <w:rPr>
          <w:rFonts w:ascii="Cronos Pro Light" w:hAnsi="Cronos Pro Light" w:cs="Calibri"/>
          <w:color w:val="000000"/>
          <w:sz w:val="20"/>
          <w:szCs w:val="20"/>
        </w:rPr>
        <w:t>dromedario. Regreso al hotel para el desayuno.</w:t>
      </w:r>
      <w:r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="00D24B4A">
        <w:rPr>
          <w:rFonts w:ascii="Cronos Pro Light" w:hAnsi="Cronos Pro Light" w:cs="Calibri"/>
          <w:color w:val="000000"/>
          <w:sz w:val="20"/>
          <w:szCs w:val="20"/>
        </w:rPr>
        <w:t>Nuestra otra opción será</w:t>
      </w:r>
      <w:r w:rsidRPr="001812BF"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Pr="001812BF">
        <w:rPr>
          <w:rFonts w:ascii="Cronos Pro Light" w:hAnsi="Cronos Pro Light" w:cs="Calibri-Bold"/>
          <w:b/>
          <w:bCs/>
          <w:color w:val="000000"/>
          <w:sz w:val="20"/>
          <w:szCs w:val="20"/>
        </w:rPr>
        <w:t>Noche en las dunas de Erg Chebbi</w:t>
      </w:r>
      <w:r w:rsidR="00D24B4A">
        <w:rPr>
          <w:rFonts w:ascii="Cronos Pro Light" w:hAnsi="Cronos Pro Light" w:cs="Calibri-Bold"/>
          <w:b/>
          <w:bCs/>
          <w:color w:val="000000"/>
          <w:sz w:val="20"/>
          <w:szCs w:val="20"/>
        </w:rPr>
        <w:t>,</w:t>
      </w:r>
      <w:r w:rsidRPr="001812BF">
        <w:rPr>
          <w:rFonts w:ascii="Cronos Pro Light" w:hAnsi="Cronos Pro Light" w:cs="Calibri"/>
          <w:color w:val="000000"/>
          <w:sz w:val="20"/>
          <w:szCs w:val="20"/>
        </w:rPr>
        <w:t xml:space="preserve"> En lugar de dormir en el hotel de Erfoud</w:t>
      </w:r>
      <w:r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Pr="001812BF">
        <w:rPr>
          <w:rFonts w:ascii="Cronos Pro Light" w:hAnsi="Cronos Pro Light" w:cs="Calibri"/>
          <w:color w:val="000000"/>
          <w:sz w:val="20"/>
          <w:szCs w:val="20"/>
        </w:rPr>
        <w:t xml:space="preserve">continuaremos hacia las dunas de Erg Chebbi, donde </w:t>
      </w:r>
      <w:r w:rsidR="00D24B4A">
        <w:rPr>
          <w:rFonts w:ascii="Cronos Pro Light" w:hAnsi="Cronos Pro Light" w:cs="Calibri"/>
          <w:color w:val="000000"/>
          <w:sz w:val="20"/>
          <w:szCs w:val="20"/>
        </w:rPr>
        <w:t>nos alojaremos</w:t>
      </w:r>
      <w:r w:rsidRPr="001812BF">
        <w:rPr>
          <w:rFonts w:ascii="Cronos Pro Light" w:hAnsi="Cronos Pro Light" w:cs="Calibri"/>
          <w:color w:val="000000"/>
          <w:sz w:val="20"/>
          <w:szCs w:val="20"/>
        </w:rPr>
        <w:t xml:space="preserve"> en tiendas nómadas.</w:t>
      </w:r>
      <w:r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="00D24B4A">
        <w:rPr>
          <w:rFonts w:ascii="Cronos Pro Light" w:hAnsi="Cronos Pro Light" w:cs="Calibri"/>
          <w:color w:val="000000"/>
          <w:sz w:val="20"/>
          <w:szCs w:val="20"/>
        </w:rPr>
        <w:t>Podremos</w:t>
      </w:r>
      <w:r w:rsidRPr="001812BF">
        <w:rPr>
          <w:rFonts w:ascii="Cronos Pro Light" w:hAnsi="Cronos Pro Light" w:cs="Calibri"/>
          <w:color w:val="000000"/>
          <w:sz w:val="20"/>
          <w:szCs w:val="20"/>
        </w:rPr>
        <w:t xml:space="preserve"> pasar la noche en un lugar paradisíaco y cenar los platos típicos del desierto.</w:t>
      </w:r>
      <w:r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="00D24B4A">
        <w:rPr>
          <w:rFonts w:ascii="Cronos Pro Light" w:hAnsi="Cronos Pro Light" w:cs="Calibri"/>
          <w:color w:val="000000"/>
          <w:sz w:val="20"/>
          <w:szCs w:val="20"/>
        </w:rPr>
        <w:t>Disfrutaremos del</w:t>
      </w:r>
      <w:r w:rsidRPr="001812BF">
        <w:rPr>
          <w:rFonts w:ascii="Cronos Pro Light" w:hAnsi="Cronos Pro Light" w:cs="Calibri"/>
          <w:color w:val="000000"/>
          <w:sz w:val="20"/>
          <w:szCs w:val="20"/>
        </w:rPr>
        <w:t xml:space="preserve"> amanecer en el desierto y </w:t>
      </w:r>
      <w:r w:rsidR="00D24B4A">
        <w:rPr>
          <w:rFonts w:ascii="Cronos Pro Light" w:hAnsi="Cronos Pro Light" w:cs="Calibri"/>
          <w:color w:val="000000"/>
          <w:sz w:val="20"/>
          <w:szCs w:val="20"/>
        </w:rPr>
        <w:t>realizaremos</w:t>
      </w:r>
      <w:r w:rsidRPr="001812BF">
        <w:rPr>
          <w:rFonts w:ascii="Cronos Pro Light" w:hAnsi="Cronos Pro Light" w:cs="Calibri"/>
          <w:color w:val="000000"/>
          <w:sz w:val="20"/>
          <w:szCs w:val="20"/>
        </w:rPr>
        <w:t xml:space="preserve"> un recorrido en 4x4 y un paseo en</w:t>
      </w:r>
      <w:r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Pr="001812BF">
        <w:rPr>
          <w:rFonts w:ascii="Cronos Pro Light" w:hAnsi="Cronos Pro Light" w:cs="Calibri"/>
          <w:color w:val="000000"/>
          <w:sz w:val="20"/>
          <w:szCs w:val="20"/>
        </w:rPr>
        <w:t>dromedario.</w:t>
      </w:r>
      <w:r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="00D24B4A">
        <w:rPr>
          <w:rFonts w:ascii="Cronos Pro Light" w:hAnsi="Cronos Pro Light" w:cs="Calibri"/>
          <w:color w:val="000000"/>
          <w:sz w:val="20"/>
          <w:szCs w:val="20"/>
        </w:rPr>
        <w:t xml:space="preserve">Nota: </w:t>
      </w:r>
      <w:r w:rsidRPr="00D24B4A">
        <w:rPr>
          <w:rFonts w:ascii="Cronos Pro Light" w:hAnsi="Cronos Pro Light" w:cs="Calibri-Bold"/>
          <w:sz w:val="20"/>
          <w:szCs w:val="20"/>
        </w:rPr>
        <w:t>Si contrata esta excursión opcional, no podrá hacer uso del hotel de Erfoud y no procede reembolso alguno por no utilizar hotel en Erfoud.</w:t>
      </w:r>
    </w:p>
    <w:p w14:paraId="75C71BAB" w14:textId="77777777" w:rsidR="001812BF" w:rsidRPr="001812BF" w:rsidRDefault="001812BF" w:rsidP="001812BF">
      <w:pPr>
        <w:spacing w:after="0"/>
        <w:jc w:val="both"/>
        <w:rPr>
          <w:rFonts w:ascii="Cronos Pro Light" w:hAnsi="Cronos Pro Light" w:cs="Calibri-Bold"/>
          <w:b/>
          <w:bCs/>
          <w:color w:val="850014"/>
          <w:sz w:val="20"/>
          <w:szCs w:val="20"/>
        </w:rPr>
      </w:pPr>
    </w:p>
    <w:p w14:paraId="727D5DA3" w14:textId="36E5FA25" w:rsidR="001812BF" w:rsidRPr="001812BF" w:rsidRDefault="00D24B4A" w:rsidP="001812B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 w:rsidRPr="007639C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6 </w:t>
      </w:r>
      <w:r w:rsidR="001812BF" w:rsidRP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ERFOUD </w:t>
      </w:r>
      <w:r w:rsid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1812BF" w:rsidRP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TINERHIR </w:t>
      </w:r>
      <w:r w:rsid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1812BF" w:rsidRP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OUARZAZATE</w:t>
      </w:r>
      <w:r w:rsid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1812BF" w:rsidRPr="007639C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(viernes)</w:t>
      </w:r>
    </w:p>
    <w:p w14:paraId="4E7E336B" w14:textId="4E89647D" w:rsidR="001812BF" w:rsidRPr="001812BF" w:rsidRDefault="001812BF" w:rsidP="001812B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1812BF">
        <w:rPr>
          <w:rFonts w:ascii="Cronos Pro Light" w:hAnsi="Cronos Pro Light" w:cs="Calibri"/>
          <w:sz w:val="20"/>
          <w:szCs w:val="20"/>
        </w:rPr>
        <w:t>Desayuno en el hotel y salida hacia Tinerhir para visitar este gran oasis y sus espectaculares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="00D24B4A" w:rsidRPr="00D24B4A">
        <w:rPr>
          <w:rFonts w:ascii="Cronos Pro Light" w:hAnsi="Cronos Pro Light" w:cs="Calibri"/>
          <w:b/>
          <w:bCs/>
          <w:sz w:val="20"/>
          <w:szCs w:val="20"/>
        </w:rPr>
        <w:t>G</w:t>
      </w:r>
      <w:r w:rsidRPr="00D24B4A">
        <w:rPr>
          <w:rFonts w:ascii="Cronos Pro Light" w:hAnsi="Cronos Pro Light" w:cs="Calibri"/>
          <w:b/>
          <w:bCs/>
          <w:sz w:val="20"/>
          <w:szCs w:val="20"/>
        </w:rPr>
        <w:t>argantas</w:t>
      </w:r>
      <w:r w:rsidRPr="001812BF">
        <w:rPr>
          <w:rFonts w:ascii="Cronos Pro Light" w:hAnsi="Cronos Pro Light" w:cs="Calibri"/>
          <w:sz w:val="20"/>
          <w:szCs w:val="20"/>
        </w:rPr>
        <w:t xml:space="preserve"> naturales </w:t>
      </w:r>
      <w:r w:rsidRPr="00D24B4A">
        <w:rPr>
          <w:rFonts w:ascii="Cronos Pro Light" w:hAnsi="Cronos Pro Light" w:cs="Calibri"/>
          <w:b/>
          <w:bCs/>
          <w:sz w:val="20"/>
          <w:szCs w:val="20"/>
        </w:rPr>
        <w:t>del Todra</w:t>
      </w:r>
      <w:r w:rsidRPr="001812BF">
        <w:rPr>
          <w:rFonts w:ascii="Cronos Pro Light" w:hAnsi="Cronos Pro Light" w:cs="Calibri"/>
          <w:sz w:val="20"/>
          <w:szCs w:val="20"/>
        </w:rPr>
        <w:t>. Continuación hacia Ouarzazate. Cena y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1812BF">
        <w:rPr>
          <w:rFonts w:ascii="Cronos Pro Light" w:hAnsi="Cronos Pro Light" w:cs="Calibri"/>
          <w:sz w:val="20"/>
          <w:szCs w:val="20"/>
        </w:rPr>
        <w:t>alojamiento.</w:t>
      </w:r>
    </w:p>
    <w:p w14:paraId="5A877DCA" w14:textId="77777777" w:rsidR="001812BF" w:rsidRPr="001812BF" w:rsidRDefault="001812BF" w:rsidP="001812BF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</w:p>
    <w:p w14:paraId="1AF19A22" w14:textId="76D9704B" w:rsidR="001812BF" w:rsidRPr="001812BF" w:rsidRDefault="00D24B4A" w:rsidP="001812B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 w:rsidRPr="007639C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7 </w:t>
      </w:r>
      <w:r w:rsidR="001812BF" w:rsidRP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OUARZAZATE </w:t>
      </w:r>
      <w:r w:rsid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1812BF" w:rsidRP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MARRAKECH</w:t>
      </w:r>
      <w:r w:rsid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1812BF" w:rsidRPr="007639C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(sábado)</w:t>
      </w:r>
    </w:p>
    <w:p w14:paraId="41B2C578" w14:textId="2FAE0813" w:rsidR="001812BF" w:rsidRDefault="001812BF" w:rsidP="001812B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1812BF">
        <w:rPr>
          <w:rFonts w:ascii="Cronos Pro Light" w:hAnsi="Cronos Pro Light" w:cs="Calibri"/>
          <w:sz w:val="20"/>
          <w:szCs w:val="20"/>
        </w:rPr>
        <w:t xml:space="preserve">Desayuno y salida hacia la </w:t>
      </w:r>
      <w:r w:rsidRPr="00D24B4A">
        <w:rPr>
          <w:rFonts w:ascii="Cronos Pro Light" w:hAnsi="Cronos Pro Light" w:cs="Calibri"/>
          <w:b/>
          <w:bCs/>
          <w:sz w:val="20"/>
          <w:szCs w:val="20"/>
        </w:rPr>
        <w:t>Kasbah de Taourirt</w:t>
      </w:r>
      <w:r w:rsidRPr="001812BF">
        <w:rPr>
          <w:rFonts w:ascii="Cronos Pro Light" w:hAnsi="Cronos Pro Light" w:cs="Calibri"/>
          <w:sz w:val="20"/>
          <w:szCs w:val="20"/>
        </w:rPr>
        <w:t>, en el pasado propiedad del Pacha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1812BF">
        <w:rPr>
          <w:rFonts w:ascii="Cronos Pro Light" w:hAnsi="Cronos Pro Light" w:cs="Calibri"/>
          <w:sz w:val="20"/>
          <w:szCs w:val="20"/>
        </w:rPr>
        <w:t xml:space="preserve">Glaoui. Continuación de la ruta hacia la ciudad fortificada de </w:t>
      </w:r>
      <w:r w:rsidRPr="00D24B4A">
        <w:rPr>
          <w:rFonts w:ascii="Cronos Pro Light" w:hAnsi="Cronos Pro Light" w:cs="Calibri"/>
          <w:b/>
          <w:bCs/>
          <w:sz w:val="20"/>
          <w:szCs w:val="20"/>
        </w:rPr>
        <w:t>Ait Benhaddou</w:t>
      </w:r>
      <w:r w:rsidRPr="001812BF">
        <w:rPr>
          <w:rFonts w:ascii="Cronos Pro Light" w:hAnsi="Cronos Pro Light" w:cs="Calibri"/>
          <w:sz w:val="20"/>
          <w:szCs w:val="20"/>
        </w:rPr>
        <w:t xml:space="preserve"> para la visita de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1812BF">
        <w:rPr>
          <w:rFonts w:ascii="Cronos Pro Light" w:hAnsi="Cronos Pro Light" w:cs="Calibri"/>
          <w:sz w:val="20"/>
          <w:szCs w:val="20"/>
        </w:rPr>
        <w:t xml:space="preserve">su célebre kasbah, declarada </w:t>
      </w:r>
      <w:r w:rsidR="00D24B4A">
        <w:rPr>
          <w:rFonts w:ascii="Cronos Pro Light" w:hAnsi="Cronos Pro Light" w:cs="Calibri"/>
          <w:sz w:val="20"/>
          <w:szCs w:val="20"/>
        </w:rPr>
        <w:t>P</w:t>
      </w:r>
      <w:r w:rsidRPr="001812BF">
        <w:rPr>
          <w:rFonts w:ascii="Cronos Pro Light" w:hAnsi="Cronos Pro Light" w:cs="Calibri"/>
          <w:sz w:val="20"/>
          <w:szCs w:val="20"/>
        </w:rPr>
        <w:t xml:space="preserve">atrimonio de la </w:t>
      </w:r>
      <w:r w:rsidR="00D24B4A">
        <w:rPr>
          <w:rFonts w:ascii="Cronos Pro Light" w:hAnsi="Cronos Pro Light" w:cs="Calibri"/>
          <w:sz w:val="20"/>
          <w:szCs w:val="20"/>
        </w:rPr>
        <w:t>H</w:t>
      </w:r>
      <w:r w:rsidRPr="001812BF">
        <w:rPr>
          <w:rFonts w:ascii="Cronos Pro Light" w:hAnsi="Cronos Pro Light" w:cs="Calibri"/>
          <w:sz w:val="20"/>
          <w:szCs w:val="20"/>
        </w:rPr>
        <w:t xml:space="preserve">umanidad por la </w:t>
      </w:r>
      <w:r w:rsidR="00D24B4A">
        <w:rPr>
          <w:rFonts w:ascii="Cronos Pro Light" w:hAnsi="Cronos Pro Light" w:cs="Calibri"/>
          <w:sz w:val="20"/>
          <w:szCs w:val="20"/>
        </w:rPr>
        <w:t>Unesco</w:t>
      </w:r>
      <w:r w:rsidRPr="001812BF">
        <w:rPr>
          <w:rFonts w:ascii="Cronos Pro Light" w:hAnsi="Cronos Pro Light" w:cs="Calibri"/>
          <w:sz w:val="20"/>
          <w:szCs w:val="20"/>
        </w:rPr>
        <w:t>. Salida en dirección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1812BF">
        <w:rPr>
          <w:rFonts w:ascii="Cronos Pro Light" w:hAnsi="Cronos Pro Light" w:cs="Calibri"/>
          <w:sz w:val="20"/>
          <w:szCs w:val="20"/>
        </w:rPr>
        <w:t xml:space="preserve">a </w:t>
      </w:r>
      <w:r w:rsidRPr="00D24B4A">
        <w:rPr>
          <w:rFonts w:ascii="Cronos Pro Light" w:hAnsi="Cronos Pro Light" w:cs="Calibri"/>
          <w:b/>
          <w:bCs/>
          <w:sz w:val="20"/>
          <w:szCs w:val="20"/>
        </w:rPr>
        <w:t>Marrakech</w:t>
      </w:r>
      <w:r w:rsidRPr="001812BF">
        <w:rPr>
          <w:rFonts w:ascii="Cronos Pro Light" w:hAnsi="Cronos Pro Light" w:cs="Calibri"/>
          <w:sz w:val="20"/>
          <w:szCs w:val="20"/>
        </w:rPr>
        <w:t xml:space="preserve"> cruzando el collado Tizi’n Tichka puerto de montaña situado a 2.260 m de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1812BF">
        <w:rPr>
          <w:rFonts w:ascii="Cronos Pro Light" w:hAnsi="Cronos Pro Light" w:cs="Calibri"/>
          <w:sz w:val="20"/>
          <w:szCs w:val="20"/>
        </w:rPr>
        <w:t>altitud. Llegada a Marrakech, cena y alojamiento.</w:t>
      </w:r>
    </w:p>
    <w:p w14:paraId="024E7280" w14:textId="77777777" w:rsidR="001812BF" w:rsidRPr="001812BF" w:rsidRDefault="001812BF" w:rsidP="001812BF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</w:p>
    <w:p w14:paraId="168B4D2D" w14:textId="585ED9B0" w:rsidR="001812BF" w:rsidRPr="001812BF" w:rsidRDefault="00D24B4A" w:rsidP="001812BF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  <w:r w:rsidRPr="007639C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lastRenderedPageBreak/>
        <w:t xml:space="preserve">DÍA 8 </w:t>
      </w:r>
      <w:r w:rsidR="001812BF" w:rsidRP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MARRAKECH</w:t>
      </w:r>
      <w:r w:rsidR="001812BF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1812BF" w:rsidRPr="007639C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(sábado)</w:t>
      </w:r>
    </w:p>
    <w:p w14:paraId="791C856C" w14:textId="24AD8D7D" w:rsidR="001812BF" w:rsidRDefault="001812BF" w:rsidP="001812BF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  <w:r w:rsidRPr="001812BF">
        <w:rPr>
          <w:rFonts w:ascii="Cronos Pro Light" w:hAnsi="Cronos Pro Light" w:cs="Calibri"/>
          <w:sz w:val="20"/>
          <w:szCs w:val="20"/>
        </w:rPr>
        <w:t>Desayuno y traslado al aeropuerto de Marrakech para salida hacia destino.</w:t>
      </w:r>
      <w:r w:rsidR="00D24B4A">
        <w:rPr>
          <w:rFonts w:ascii="Cronos Pro Light" w:hAnsi="Cronos Pro Light" w:cs="Calibri"/>
          <w:sz w:val="20"/>
          <w:szCs w:val="20"/>
        </w:rPr>
        <w:t xml:space="preserve"> Y con una cordial despedida, diremos … ¡Hasta pronto!</w:t>
      </w:r>
    </w:p>
    <w:p w14:paraId="3119AE8E" w14:textId="77777777" w:rsidR="007639C3" w:rsidRDefault="007639C3" w:rsidP="001812BF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</w:p>
    <w:p w14:paraId="1494FF62" w14:textId="0077BD16" w:rsidR="005A00D2" w:rsidRPr="007639C3" w:rsidRDefault="005A00D2" w:rsidP="007639C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  <w:r w:rsidRPr="008140A7">
        <w:rPr>
          <w:rFonts w:ascii="Cronos Pro Light" w:hAnsi="Cronos Pro Light"/>
          <w:highlight w:val="lightGray"/>
        </w:rPr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 w:rsidR="007639C3">
        <w:rPr>
          <w:rFonts w:ascii="Cronos Pro Light" w:hAnsi="Cronos Pro Light"/>
          <w:highlight w:val="lightGray"/>
        </w:rPr>
        <w:t xml:space="preserve"> </w:t>
      </w:r>
      <w:r w:rsidRPr="006E4F73">
        <w:rPr>
          <w:rFonts w:ascii="Cronos Pro Light" w:hAnsi="Cronos Pro Light"/>
          <w:highlight w:val="lightGray"/>
        </w:rPr>
        <w:t>/ 2021</w:t>
      </w:r>
      <w:r>
        <w:rPr>
          <w:rFonts w:ascii="Cronos Pro Light" w:hAnsi="Cronos Pro Light" w:cs="Gotham-Book"/>
        </w:rPr>
        <w:tab/>
      </w:r>
    </w:p>
    <w:p w14:paraId="33160F38" w14:textId="7E8FBF1F" w:rsidR="005A00D2" w:rsidRPr="005A00D2" w:rsidRDefault="005A00D2" w:rsidP="005A00D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Abril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5A00D2">
        <w:rPr>
          <w:rFonts w:ascii="Cronos Pro Light" w:hAnsi="Cronos Pro Light" w:cs="Gotham-Book"/>
        </w:rPr>
        <w:t>5</w:t>
      </w:r>
      <w:r w:rsidRPr="005A00D2">
        <w:rPr>
          <w:rFonts w:ascii="Cronos Pro Light" w:hAnsi="Cronos Pro Light" w:cs="Gotham-Book"/>
        </w:rPr>
        <w:tab/>
        <w:t>19</w:t>
      </w:r>
      <w:r w:rsidRPr="005A00D2">
        <w:rPr>
          <w:rFonts w:ascii="Cronos Pro Light" w:hAnsi="Cronos Pro Light" w:cs="Gotham-Book"/>
        </w:rPr>
        <w:tab/>
      </w:r>
    </w:p>
    <w:p w14:paraId="7052AF28" w14:textId="6BA3F954" w:rsidR="005A00D2" w:rsidRPr="005A00D2" w:rsidRDefault="005A00D2" w:rsidP="005A00D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5A00D2">
        <w:rPr>
          <w:rFonts w:ascii="Cronos Pro Light" w:hAnsi="Cronos Pro Light" w:cs="Gotham-Book"/>
        </w:rPr>
        <w:t>Mayo</w:t>
      </w:r>
      <w:r w:rsidRPr="005A00D2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5A00D2">
        <w:rPr>
          <w:rFonts w:ascii="Cronos Pro Light" w:hAnsi="Cronos Pro Light" w:cs="Gotham-Book"/>
        </w:rPr>
        <w:t>10</w:t>
      </w:r>
      <w:r w:rsidRPr="005A00D2">
        <w:rPr>
          <w:rFonts w:ascii="Cronos Pro Light" w:hAnsi="Cronos Pro Light" w:cs="Gotham-Book"/>
        </w:rPr>
        <w:tab/>
        <w:t>24</w:t>
      </w:r>
      <w:r w:rsidRPr="005A00D2">
        <w:rPr>
          <w:rFonts w:ascii="Cronos Pro Light" w:hAnsi="Cronos Pro Light" w:cs="Gotham-Book"/>
        </w:rPr>
        <w:tab/>
      </w:r>
      <w:r w:rsidRPr="005A00D2">
        <w:rPr>
          <w:rFonts w:ascii="Cronos Pro Light" w:hAnsi="Cronos Pro Light" w:cs="Gotham-Book"/>
        </w:rPr>
        <w:tab/>
      </w:r>
      <w:r w:rsidRPr="005A00D2">
        <w:rPr>
          <w:rFonts w:ascii="Cronos Pro Light" w:hAnsi="Cronos Pro Light" w:cs="Gotham-Book"/>
        </w:rPr>
        <w:tab/>
      </w:r>
    </w:p>
    <w:p w14:paraId="2F168D3D" w14:textId="0CA0E91B" w:rsidR="005A00D2" w:rsidRPr="005A00D2" w:rsidRDefault="005A00D2" w:rsidP="005A00D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5A00D2">
        <w:rPr>
          <w:rFonts w:ascii="Cronos Pro Light" w:hAnsi="Cronos Pro Light" w:cs="Gotham-Book"/>
        </w:rPr>
        <w:t>Junio</w:t>
      </w:r>
      <w:r w:rsidRPr="005A00D2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5A00D2">
        <w:rPr>
          <w:rFonts w:ascii="Cronos Pro Light" w:hAnsi="Cronos Pro Light" w:cs="Gotham-Book"/>
          <w:color w:val="C00000"/>
        </w:rPr>
        <w:t>14</w:t>
      </w:r>
      <w:r w:rsidRPr="005A00D2">
        <w:rPr>
          <w:rFonts w:ascii="Cronos Pro Light" w:hAnsi="Cronos Pro Light" w:cs="Gotham-Book"/>
          <w:color w:val="C00000"/>
        </w:rPr>
        <w:tab/>
        <w:t>28</w:t>
      </w:r>
      <w:r w:rsidRPr="005A00D2">
        <w:rPr>
          <w:rFonts w:ascii="Cronos Pro Light" w:hAnsi="Cronos Pro Light" w:cs="Gotham-Book"/>
        </w:rPr>
        <w:tab/>
      </w:r>
    </w:p>
    <w:p w14:paraId="0F3532CE" w14:textId="141B5F58" w:rsidR="005A00D2" w:rsidRPr="005A00D2" w:rsidRDefault="005A00D2" w:rsidP="005A00D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C00000"/>
        </w:rPr>
      </w:pPr>
      <w:r w:rsidRPr="005A00D2">
        <w:rPr>
          <w:rFonts w:ascii="Cronos Pro Light" w:hAnsi="Cronos Pro Light" w:cs="Gotham-Book"/>
        </w:rPr>
        <w:t>Julio</w:t>
      </w:r>
      <w:r w:rsidRPr="005A00D2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5A00D2">
        <w:rPr>
          <w:rFonts w:ascii="Cronos Pro Light" w:hAnsi="Cronos Pro Light" w:cs="Gotham-Book"/>
          <w:color w:val="C00000"/>
        </w:rPr>
        <w:t>5</w:t>
      </w:r>
      <w:r w:rsidRPr="005A00D2">
        <w:rPr>
          <w:rFonts w:ascii="Cronos Pro Light" w:hAnsi="Cronos Pro Light" w:cs="Gotham-Book"/>
          <w:color w:val="C00000"/>
        </w:rPr>
        <w:tab/>
        <w:t>12</w:t>
      </w:r>
      <w:r w:rsidRPr="005A00D2">
        <w:rPr>
          <w:rFonts w:ascii="Cronos Pro Light" w:hAnsi="Cronos Pro Light" w:cs="Gotham-Book"/>
          <w:color w:val="C00000"/>
        </w:rPr>
        <w:tab/>
        <w:t>19</w:t>
      </w:r>
      <w:r w:rsidRPr="005A00D2">
        <w:rPr>
          <w:rFonts w:ascii="Cronos Pro Light" w:hAnsi="Cronos Pro Light" w:cs="Gotham-Book"/>
          <w:color w:val="C00000"/>
        </w:rPr>
        <w:tab/>
        <w:t>26</w:t>
      </w:r>
    </w:p>
    <w:p w14:paraId="06EAD3EB" w14:textId="7484BC0E" w:rsidR="005A00D2" w:rsidRDefault="005A00D2" w:rsidP="005A00D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2</w:t>
      </w:r>
      <w:r>
        <w:rPr>
          <w:rFonts w:ascii="Cronos Pro Light" w:hAnsi="Cronos Pro Light" w:cs="Gotham-Book"/>
        </w:rPr>
        <w:tab/>
        <w:t>9</w:t>
      </w:r>
      <w:r>
        <w:rPr>
          <w:rFonts w:ascii="Cronos Pro Light" w:hAnsi="Cronos Pro Light" w:cs="Gotham-Book"/>
        </w:rPr>
        <w:tab/>
        <w:t>16</w:t>
      </w:r>
      <w:r>
        <w:rPr>
          <w:rFonts w:ascii="Cronos Pro Light" w:hAnsi="Cronos Pro Light" w:cs="Gotham-Book"/>
        </w:rPr>
        <w:tab/>
        <w:t>23</w:t>
      </w:r>
      <w:r w:rsidRPr="008140A7">
        <w:rPr>
          <w:rFonts w:ascii="Cronos Pro Light" w:hAnsi="Cronos Pro Light" w:cs="Gotham-Book"/>
        </w:rPr>
        <w:tab/>
      </w:r>
    </w:p>
    <w:p w14:paraId="79D091FE" w14:textId="4817E62B" w:rsidR="005A00D2" w:rsidRDefault="005A00D2" w:rsidP="005A00D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Septiembre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>6</w:t>
      </w:r>
      <w:r>
        <w:rPr>
          <w:rFonts w:ascii="Cronos Pro Light" w:hAnsi="Cronos Pro Light" w:cs="Gotham-Book"/>
        </w:rPr>
        <w:tab/>
        <w:t>20</w:t>
      </w:r>
    </w:p>
    <w:p w14:paraId="517DC33F" w14:textId="58FC8B29" w:rsidR="005A00D2" w:rsidRDefault="005A00D2" w:rsidP="005A00D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Octubre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4</w:t>
      </w:r>
      <w:r>
        <w:rPr>
          <w:rFonts w:ascii="Cronos Pro Light" w:hAnsi="Cronos Pro Light" w:cs="Gotham-Book"/>
        </w:rPr>
        <w:tab/>
        <w:t>11</w:t>
      </w:r>
      <w:r>
        <w:rPr>
          <w:rFonts w:ascii="Cronos Pro Light" w:hAnsi="Cronos Pro Light" w:cs="Gotham-Book"/>
        </w:rPr>
        <w:tab/>
        <w:t>25</w:t>
      </w:r>
    </w:p>
    <w:p w14:paraId="60B81908" w14:textId="41F0E2E4" w:rsidR="005A00D2" w:rsidRPr="008140A7" w:rsidRDefault="005A00D2" w:rsidP="005A00D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Noviembre</w:t>
      </w:r>
      <w:r w:rsidRPr="008140A7">
        <w:rPr>
          <w:rFonts w:ascii="Cronos Pro Light" w:hAnsi="Cronos Pro Light" w:cs="Gotham-Book"/>
        </w:rPr>
        <w:tab/>
      </w:r>
      <w:r w:rsidRPr="005A00D2">
        <w:rPr>
          <w:rFonts w:ascii="Cronos Pro Light" w:hAnsi="Cronos Pro Light" w:cs="Gotham-Book"/>
          <w:color w:val="C00000"/>
        </w:rPr>
        <w:t>8</w:t>
      </w:r>
      <w:r w:rsidRPr="005A00D2">
        <w:rPr>
          <w:rFonts w:ascii="Cronos Pro Light" w:hAnsi="Cronos Pro Light" w:cs="Gotham-Book"/>
          <w:color w:val="C00000"/>
        </w:rPr>
        <w:tab/>
        <w:t>22</w:t>
      </w:r>
    </w:p>
    <w:p w14:paraId="6CC05A4B" w14:textId="2A54EDF4" w:rsidR="005A00D2" w:rsidRDefault="005A00D2" w:rsidP="005A00D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  <w:t>6</w:t>
      </w:r>
      <w:r>
        <w:rPr>
          <w:rFonts w:ascii="Cronos Pro Light" w:hAnsi="Cronos Pro Light" w:cs="Gotham-Book"/>
        </w:rPr>
        <w:tab/>
        <w:t>20</w:t>
      </w:r>
      <w:r>
        <w:rPr>
          <w:rFonts w:ascii="Cronos Pro Light" w:hAnsi="Cronos Pro Light" w:cs="Gotham-Book"/>
        </w:rPr>
        <w:tab/>
        <w:t>27</w:t>
      </w:r>
    </w:p>
    <w:p w14:paraId="0B2B5E99" w14:textId="7100E6AE" w:rsidR="005A00D2" w:rsidRDefault="005A00D2" w:rsidP="005A00D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5A00D2">
        <w:rPr>
          <w:rFonts w:ascii="Cronos Pro Light" w:hAnsi="Cronos Pro Light" w:cs="Gotham-Book"/>
          <w:color w:val="C00000"/>
        </w:rPr>
        <w:t>17</w:t>
      </w:r>
      <w:r>
        <w:rPr>
          <w:rFonts w:ascii="Cronos Pro Light" w:hAnsi="Cronos Pro Light" w:cs="Gotham-Book"/>
        </w:rPr>
        <w:tab/>
      </w:r>
    </w:p>
    <w:p w14:paraId="19D8DCB7" w14:textId="47471CB7" w:rsidR="005A00D2" w:rsidRPr="005A00D2" w:rsidRDefault="005A00D2" w:rsidP="005A00D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C00000"/>
        </w:rPr>
      </w:pPr>
      <w:r w:rsidRPr="008140A7">
        <w:rPr>
          <w:rFonts w:ascii="Cronos Pro Light" w:hAnsi="Cronos Pro Light" w:cs="Gotham-Book"/>
        </w:rPr>
        <w:t>Febrero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5A00D2">
        <w:rPr>
          <w:rFonts w:ascii="Cronos Pro Light" w:hAnsi="Cronos Pro Light" w:cs="Gotham-Book"/>
          <w:color w:val="C00000"/>
        </w:rPr>
        <w:t>14</w:t>
      </w:r>
      <w:r w:rsidRPr="005A00D2">
        <w:rPr>
          <w:rFonts w:ascii="Cronos Pro Light" w:hAnsi="Cronos Pro Light" w:cs="Gotham-Book"/>
          <w:color w:val="C00000"/>
        </w:rPr>
        <w:tab/>
        <w:t>28</w:t>
      </w:r>
    </w:p>
    <w:p w14:paraId="2F9816BF" w14:textId="4CB86D22" w:rsidR="005A00D2" w:rsidRDefault="005A00D2" w:rsidP="005A00D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14</w:t>
      </w:r>
      <w:r>
        <w:rPr>
          <w:rFonts w:ascii="Cronos Pro Light" w:hAnsi="Cronos Pro Light" w:cs="Gotham-Book"/>
        </w:rPr>
        <w:tab/>
        <w:t>21</w:t>
      </w:r>
      <w:r>
        <w:rPr>
          <w:rFonts w:ascii="Cronos Pro Light" w:hAnsi="Cronos Pro Light" w:cs="Gotham-Book"/>
        </w:rPr>
        <w:tab/>
        <w:t>28</w:t>
      </w:r>
    </w:p>
    <w:p w14:paraId="78AD750D" w14:textId="77777777" w:rsidR="005A00D2" w:rsidRDefault="005A00D2" w:rsidP="005A00D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ld"/>
          <w:b/>
          <w:bCs/>
          <w:color w:val="984594"/>
        </w:rPr>
      </w:pPr>
      <w:r w:rsidRPr="008140A7">
        <w:rPr>
          <w:rFonts w:ascii="Cronos Pro Light" w:hAnsi="Cronos Pro Light" w:cs="Gotham-Book"/>
        </w:rPr>
        <w:tab/>
      </w:r>
    </w:p>
    <w:p w14:paraId="3170617E" w14:textId="77777777" w:rsidR="005A00D2" w:rsidRDefault="005A00D2" w:rsidP="005A00D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015D55E5" w14:textId="77777777" w:rsidR="005A00D2" w:rsidRDefault="005A00D2" w:rsidP="005A00D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  <w:t>830</w:t>
      </w:r>
      <w:r>
        <w:rPr>
          <w:rFonts w:ascii="Cronos Pro Light" w:hAnsi="Cronos Pro Light" w:cs="Gotham-Book"/>
        </w:rPr>
        <w:tab/>
      </w:r>
      <w:r w:rsidRPr="005A00D2">
        <w:rPr>
          <w:rFonts w:ascii="Cronos Pro Light" w:hAnsi="Cronos Pro Light" w:cs="Gotham-Book"/>
          <w:color w:val="C00000"/>
        </w:rPr>
        <w:t>775</w:t>
      </w:r>
    </w:p>
    <w:p w14:paraId="3F58FCA9" w14:textId="267B13A8" w:rsidR="005A00D2" w:rsidRPr="008140A7" w:rsidRDefault="005A00D2" w:rsidP="005A00D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En habitación triple</w:t>
      </w:r>
      <w:r>
        <w:rPr>
          <w:rFonts w:ascii="Cronos Pro Light" w:hAnsi="Cronos Pro Light" w:cs="Gotham-Book"/>
        </w:rPr>
        <w:tab/>
        <w:t>815</w:t>
      </w:r>
      <w:r>
        <w:rPr>
          <w:rFonts w:ascii="Cronos Pro Light" w:hAnsi="Cronos Pro Light" w:cs="Gotham-Book"/>
        </w:rPr>
        <w:tab/>
      </w:r>
      <w:r w:rsidRPr="005A00D2">
        <w:rPr>
          <w:rFonts w:ascii="Cronos Pro Light" w:hAnsi="Cronos Pro Light" w:cs="Gotham-Book"/>
          <w:color w:val="C00000"/>
        </w:rPr>
        <w:t>760</w:t>
      </w:r>
      <w:r w:rsidRPr="008140A7">
        <w:rPr>
          <w:rFonts w:ascii="Cronos Pro Light" w:hAnsi="Cronos Pro Light" w:cs="Gotham-Book"/>
        </w:rPr>
        <w:tab/>
      </w:r>
    </w:p>
    <w:p w14:paraId="6A872122" w14:textId="77777777" w:rsidR="005A00D2" w:rsidRDefault="005A00D2" w:rsidP="005A00D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 xml:space="preserve">Supl.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>
        <w:rPr>
          <w:rFonts w:ascii="Cronos Pro Light" w:hAnsi="Cronos Pro Light" w:cs="Gotham-Book"/>
        </w:rPr>
        <w:tab/>
        <w:t>265</w:t>
      </w:r>
      <w:r>
        <w:rPr>
          <w:rFonts w:ascii="Cronos Pro Light" w:hAnsi="Cronos Pro Light" w:cs="Gotham-Book"/>
        </w:rPr>
        <w:tab/>
      </w:r>
      <w:r w:rsidRPr="005A00D2">
        <w:rPr>
          <w:rFonts w:ascii="Cronos Pro Light" w:hAnsi="Cronos Pro Light" w:cs="Gotham-Book"/>
          <w:color w:val="C00000"/>
        </w:rPr>
        <w:t>250</w:t>
      </w:r>
    </w:p>
    <w:p w14:paraId="53E1A9B9" w14:textId="32F6C4AB" w:rsidR="005A00D2" w:rsidRPr="008140A7" w:rsidRDefault="005A00D2" w:rsidP="005A00D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Supl. Semana Santa</w:t>
      </w:r>
      <w:r>
        <w:rPr>
          <w:rFonts w:ascii="Cronos Pro Light" w:hAnsi="Cronos Pro Light" w:cs="Gotham-Book"/>
        </w:rPr>
        <w:tab/>
        <w:t>35</w:t>
      </w:r>
      <w:r>
        <w:rPr>
          <w:rFonts w:ascii="Cronos Pro Light" w:hAnsi="Cronos Pro Light" w:cs="Gotham-Book"/>
        </w:rPr>
        <w:tab/>
      </w:r>
      <w:r w:rsidRPr="005A00D2">
        <w:rPr>
          <w:rFonts w:ascii="Cronos Pro Light" w:hAnsi="Cronos Pro Light" w:cs="Gotham-Book"/>
          <w:color w:val="C00000"/>
        </w:rPr>
        <w:t>35</w:t>
      </w:r>
      <w:r w:rsidRPr="008140A7"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</w:p>
    <w:p w14:paraId="1338FF3E" w14:textId="299D13F1" w:rsidR="005A00D2" w:rsidRDefault="005A00D2" w:rsidP="005A00D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 xml:space="preserve">* Cena de Fin de Año </w:t>
      </w:r>
      <w:r>
        <w:rPr>
          <w:rFonts w:ascii="Cronos Pro Light" w:hAnsi="Cronos Pro Light" w:cs="Gotham-Book"/>
        </w:rPr>
        <w:t xml:space="preserve">en Marruecos </w:t>
      </w:r>
      <w:r w:rsidRPr="008140A7">
        <w:rPr>
          <w:rFonts w:ascii="Cronos Pro Light" w:hAnsi="Cronos Pro Light" w:cs="Gotham-Book"/>
        </w:rPr>
        <w:t>obligatoria (consultar</w:t>
      </w:r>
      <w:r>
        <w:rPr>
          <w:rFonts w:ascii="Cronos Pro Light" w:hAnsi="Cronos Pro Light" w:cs="Gotham-Book"/>
        </w:rPr>
        <w:t xml:space="preserve"> </w:t>
      </w:r>
      <w:r w:rsidRPr="008140A7">
        <w:rPr>
          <w:rFonts w:ascii="Cronos Pro Light" w:hAnsi="Cronos Pro Light" w:cs="Gotham-Book"/>
        </w:rPr>
        <w:t>suplemento).</w:t>
      </w:r>
    </w:p>
    <w:p w14:paraId="0CA4A99F" w14:textId="77777777" w:rsidR="005A00D2" w:rsidRPr="008140A7" w:rsidRDefault="005A00D2" w:rsidP="005A00D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240BDFCD" w14:textId="77777777" w:rsidR="005A00D2" w:rsidRPr="008140A7" w:rsidRDefault="005A00D2" w:rsidP="005A00D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HOTELES PREVISTOS</w:t>
      </w:r>
    </w:p>
    <w:p w14:paraId="7695874C" w14:textId="212767F7" w:rsidR="005A00D2" w:rsidRPr="00865818" w:rsidRDefault="005A00D2" w:rsidP="005A00D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>CAT.</w:t>
      </w:r>
    </w:p>
    <w:p w14:paraId="1E3D7C00" w14:textId="67180FEA" w:rsidR="005A00D2" w:rsidRPr="007639C3" w:rsidRDefault="005A00D2" w:rsidP="005A00D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lang w:val="en-US"/>
        </w:rPr>
      </w:pPr>
      <w:r w:rsidRPr="007639C3">
        <w:rPr>
          <w:rFonts w:ascii="Cronos Pro Light" w:hAnsi="Cronos Pro Light" w:cs="Gotham-Medium"/>
          <w:lang w:val="en-US"/>
        </w:rPr>
        <w:t>2</w:t>
      </w:r>
      <w:r w:rsidRPr="007639C3">
        <w:rPr>
          <w:rFonts w:ascii="Cronos Pro Light" w:hAnsi="Cronos Pro Light" w:cs="Gotham-Medium"/>
          <w:lang w:val="en-US"/>
        </w:rPr>
        <w:tab/>
        <w:t>Marrakech</w:t>
      </w:r>
      <w:r w:rsidRPr="007639C3">
        <w:rPr>
          <w:rFonts w:ascii="Cronos Pro Light" w:hAnsi="Cronos Pro Light" w:cs="Gotham-Medium"/>
          <w:lang w:val="en-US"/>
        </w:rPr>
        <w:tab/>
      </w:r>
      <w:r w:rsidRPr="007639C3">
        <w:rPr>
          <w:rFonts w:ascii="Cronos Pro Light" w:hAnsi="Cronos Pro Light" w:cs="Gotham-Book"/>
          <w:lang w:val="en-US"/>
        </w:rPr>
        <w:t>Mogador Kasbah /</w:t>
      </w:r>
      <w:r w:rsidRPr="007639C3">
        <w:rPr>
          <w:rFonts w:ascii="Cronos Pro Light" w:hAnsi="Cronos Pro Light" w:cs="Gotham-Book"/>
          <w:lang w:val="en-US"/>
        </w:rPr>
        <w:tab/>
      </w:r>
      <w:r w:rsidRPr="007639C3">
        <w:rPr>
          <w:rFonts w:ascii="Cronos Pro Light" w:hAnsi="Cronos Pro Light" w:cs="Gotham-Book"/>
          <w:lang w:val="en-US"/>
        </w:rPr>
        <w:tab/>
        <w:t>T</w:t>
      </w:r>
      <w:r w:rsidRPr="007639C3">
        <w:rPr>
          <w:rFonts w:ascii="Cronos Pro Light" w:hAnsi="Cronos Pro Light" w:cs="Gotham-Book"/>
          <w:lang w:val="en-US"/>
        </w:rPr>
        <w:tab/>
      </w:r>
    </w:p>
    <w:p w14:paraId="617467EB" w14:textId="23D32817" w:rsidR="005A00D2" w:rsidRPr="007639C3" w:rsidRDefault="005A00D2" w:rsidP="005A00D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ronos Pro Light" w:hAnsi="Cronos Pro Light" w:cs="Gotham-Book"/>
          <w:lang w:val="en-US"/>
        </w:rPr>
      </w:pPr>
      <w:r w:rsidRPr="007639C3">
        <w:rPr>
          <w:rFonts w:ascii="Cronos Pro Light" w:hAnsi="Cronos Pro Light" w:cs="Gotham-Book"/>
          <w:lang w:val="en-US"/>
        </w:rPr>
        <w:t>Zalagh Kasbah</w:t>
      </w:r>
    </w:p>
    <w:p w14:paraId="76B5CC19" w14:textId="005CE437" w:rsidR="005A00D2" w:rsidRPr="007639C3" w:rsidRDefault="005A00D2" w:rsidP="005A00D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lang w:val="en-US"/>
        </w:rPr>
      </w:pPr>
      <w:r w:rsidRPr="007639C3">
        <w:rPr>
          <w:rFonts w:ascii="Cronos Pro Light" w:hAnsi="Cronos Pro Light" w:cs="Gotham-Book"/>
          <w:lang w:val="en-US"/>
        </w:rPr>
        <w:t>2</w:t>
      </w:r>
      <w:r w:rsidRPr="007639C3">
        <w:rPr>
          <w:rFonts w:ascii="Cronos Pro Light" w:hAnsi="Cronos Pro Light" w:cs="Gotham-Book"/>
          <w:lang w:val="en-US"/>
        </w:rPr>
        <w:tab/>
        <w:t>Fez</w:t>
      </w:r>
      <w:r w:rsidRPr="007639C3">
        <w:rPr>
          <w:rFonts w:ascii="Cronos Pro Light" w:hAnsi="Cronos Pro Light" w:cs="Gotham-Book"/>
          <w:lang w:val="en-US"/>
        </w:rPr>
        <w:tab/>
      </w:r>
      <w:r w:rsidRPr="007639C3">
        <w:rPr>
          <w:rFonts w:ascii="Cronos Pro Light" w:hAnsi="Cronos Pro Light" w:cs="Gotham-Book"/>
          <w:lang w:val="en-US"/>
        </w:rPr>
        <w:tab/>
        <w:t>Menzeh Zalag Touristique</w:t>
      </w:r>
      <w:r w:rsidRPr="007639C3">
        <w:rPr>
          <w:rFonts w:ascii="Cronos Pro Light" w:hAnsi="Cronos Pro Light" w:cs="Gotham-Book"/>
          <w:lang w:val="en-US"/>
        </w:rPr>
        <w:tab/>
        <w:t>T</w:t>
      </w:r>
    </w:p>
    <w:p w14:paraId="06ABCEAD" w14:textId="472FF92A" w:rsidR="005A00D2" w:rsidRPr="007639C3" w:rsidRDefault="005A00D2" w:rsidP="005A00D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lang w:val="en-US"/>
        </w:rPr>
      </w:pPr>
      <w:r w:rsidRPr="007639C3">
        <w:rPr>
          <w:rFonts w:ascii="Cronos Pro Light" w:hAnsi="Cronos Pro Light" w:cs="Gotham-Book"/>
          <w:lang w:val="en-US"/>
        </w:rPr>
        <w:t>1</w:t>
      </w:r>
      <w:r w:rsidRPr="007639C3">
        <w:rPr>
          <w:rFonts w:ascii="Cronos Pro Light" w:hAnsi="Cronos Pro Light" w:cs="Gotham-Book"/>
          <w:lang w:val="en-US"/>
        </w:rPr>
        <w:tab/>
        <w:t>Erfoud</w:t>
      </w:r>
      <w:r w:rsidRPr="007639C3">
        <w:rPr>
          <w:rFonts w:ascii="Cronos Pro Light" w:hAnsi="Cronos Pro Light" w:cs="Gotham-Book"/>
          <w:lang w:val="en-US"/>
        </w:rPr>
        <w:tab/>
      </w:r>
      <w:r w:rsidRPr="007639C3">
        <w:rPr>
          <w:rFonts w:ascii="Cronos Pro Light" w:hAnsi="Cronos Pro Light" w:cs="Gotham-Book"/>
          <w:lang w:val="en-US"/>
        </w:rPr>
        <w:tab/>
        <w:t>El Alti</w:t>
      </w:r>
      <w:r w:rsidRPr="007639C3">
        <w:rPr>
          <w:rFonts w:ascii="Cronos Pro Light" w:hAnsi="Cronos Pro Light" w:cs="Gotham-Book"/>
          <w:lang w:val="en-US"/>
        </w:rPr>
        <w:tab/>
      </w:r>
      <w:r w:rsidRPr="007639C3">
        <w:rPr>
          <w:rFonts w:ascii="Cronos Pro Light" w:hAnsi="Cronos Pro Light" w:cs="Gotham-Book"/>
          <w:lang w:val="en-US"/>
        </w:rPr>
        <w:tab/>
      </w:r>
      <w:r w:rsidRPr="007639C3">
        <w:rPr>
          <w:rFonts w:ascii="Cronos Pro Light" w:hAnsi="Cronos Pro Light" w:cs="Gotham-Book"/>
          <w:lang w:val="en-US"/>
        </w:rPr>
        <w:tab/>
      </w:r>
      <w:r w:rsidRPr="007639C3">
        <w:rPr>
          <w:rFonts w:ascii="Cronos Pro Light" w:hAnsi="Cronos Pro Light" w:cs="Gotham-Book"/>
          <w:lang w:val="en-US"/>
        </w:rPr>
        <w:tab/>
        <w:t>T</w:t>
      </w:r>
    </w:p>
    <w:p w14:paraId="1676AB09" w14:textId="5E60218E" w:rsidR="005A00D2" w:rsidRPr="007639C3" w:rsidRDefault="005A00D2" w:rsidP="005A00D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lang w:val="en-US"/>
        </w:rPr>
      </w:pPr>
      <w:r w:rsidRPr="007639C3">
        <w:rPr>
          <w:rFonts w:ascii="Cronos Pro Light" w:hAnsi="Cronos Pro Light" w:cs="Gotham-Book"/>
          <w:lang w:val="en-US"/>
        </w:rPr>
        <w:t>1</w:t>
      </w:r>
      <w:r w:rsidRPr="007639C3">
        <w:rPr>
          <w:rFonts w:ascii="Cronos Pro Light" w:hAnsi="Cronos Pro Light" w:cs="Gotham-Book"/>
          <w:lang w:val="en-US"/>
        </w:rPr>
        <w:tab/>
        <w:t>Ouarzazate</w:t>
      </w:r>
      <w:r w:rsidRPr="007639C3">
        <w:rPr>
          <w:rFonts w:ascii="Cronos Pro Light" w:hAnsi="Cronos Pro Light" w:cs="Gotham-Book"/>
          <w:lang w:val="en-US"/>
        </w:rPr>
        <w:tab/>
        <w:t>Club Hanane</w:t>
      </w:r>
      <w:r w:rsidRPr="007639C3">
        <w:rPr>
          <w:rFonts w:ascii="Cronos Pro Light" w:hAnsi="Cronos Pro Light" w:cs="Gotham-Book"/>
          <w:lang w:val="en-US"/>
        </w:rPr>
        <w:tab/>
      </w:r>
      <w:r w:rsidRPr="007639C3">
        <w:rPr>
          <w:rFonts w:ascii="Cronos Pro Light" w:hAnsi="Cronos Pro Light" w:cs="Gotham-Book"/>
          <w:lang w:val="en-US"/>
        </w:rPr>
        <w:tab/>
      </w:r>
      <w:r w:rsidRPr="007639C3">
        <w:rPr>
          <w:rFonts w:ascii="Cronos Pro Light" w:hAnsi="Cronos Pro Light" w:cs="Gotham-Book"/>
          <w:lang w:val="en-US"/>
        </w:rPr>
        <w:tab/>
        <w:t>T</w:t>
      </w:r>
    </w:p>
    <w:p w14:paraId="040A3795" w14:textId="3C194E07" w:rsidR="005A00D2" w:rsidRPr="007639C3" w:rsidRDefault="005A00D2" w:rsidP="005A00D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lang w:val="en-US"/>
        </w:rPr>
      </w:pPr>
      <w:r w:rsidRPr="007639C3">
        <w:rPr>
          <w:rFonts w:ascii="Cronos Pro Light" w:hAnsi="Cronos Pro Light" w:cs="Gotham-Book"/>
          <w:lang w:val="en-US"/>
        </w:rPr>
        <w:t xml:space="preserve">1 </w:t>
      </w:r>
      <w:r w:rsidRPr="007639C3">
        <w:rPr>
          <w:rFonts w:ascii="Cronos Pro Light" w:hAnsi="Cronos Pro Light" w:cs="Gotham-Book"/>
          <w:lang w:val="en-US"/>
        </w:rPr>
        <w:tab/>
        <w:t>Marrakech</w:t>
      </w:r>
      <w:r w:rsidRPr="007639C3">
        <w:rPr>
          <w:rFonts w:ascii="Cronos Pro Light" w:hAnsi="Cronos Pro Light" w:cs="Gotham-Book"/>
          <w:lang w:val="en-US"/>
        </w:rPr>
        <w:tab/>
        <w:t>Mogador Kasbah /</w:t>
      </w:r>
      <w:r w:rsidRPr="007639C3">
        <w:rPr>
          <w:rFonts w:ascii="Cronos Pro Light" w:hAnsi="Cronos Pro Light" w:cs="Gotham-Book"/>
          <w:lang w:val="en-US"/>
        </w:rPr>
        <w:tab/>
      </w:r>
      <w:r w:rsidRPr="007639C3">
        <w:rPr>
          <w:rFonts w:ascii="Cronos Pro Light" w:hAnsi="Cronos Pro Light" w:cs="Gotham-Book"/>
          <w:lang w:val="en-US"/>
        </w:rPr>
        <w:tab/>
        <w:t>T</w:t>
      </w:r>
    </w:p>
    <w:p w14:paraId="28F4343B" w14:textId="1703039E" w:rsidR="005A00D2" w:rsidRPr="007639C3" w:rsidRDefault="005A00D2" w:rsidP="005A00D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ronos Pro Light" w:hAnsi="Cronos Pro Light" w:cs="Gotham-Medium"/>
          <w:lang w:val="en-US"/>
        </w:rPr>
      </w:pPr>
      <w:r w:rsidRPr="007639C3">
        <w:rPr>
          <w:rFonts w:ascii="Cronos Pro Light" w:hAnsi="Cronos Pro Light" w:cs="Gotham-Book"/>
          <w:lang w:val="en-US"/>
        </w:rPr>
        <w:t>Zalagh Kasbah</w:t>
      </w:r>
    </w:p>
    <w:p w14:paraId="49C37F35" w14:textId="3BDC13B0" w:rsidR="005A00D2" w:rsidRDefault="005A00D2" w:rsidP="005A00D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 w:rsidRPr="005A00D2">
        <w:rPr>
          <w:rFonts w:ascii="Cronos Pro Light" w:hAnsi="Cronos Pro Light" w:cs="Gotham-Medium"/>
        </w:rPr>
        <w:t>O Similares</w:t>
      </w:r>
    </w:p>
    <w:p w14:paraId="04EC18C3" w14:textId="77777777" w:rsidR="005A00D2" w:rsidRPr="005A00D2" w:rsidRDefault="005A00D2" w:rsidP="005A00D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6BF3F01D" w14:textId="77777777" w:rsidR="005A00D2" w:rsidRPr="005A00D2" w:rsidRDefault="005A00D2" w:rsidP="005A00D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5A00D2">
        <w:rPr>
          <w:rFonts w:ascii="Cronos Pro Light" w:hAnsi="Cronos Pro Light" w:cs="Gotham-Medium"/>
          <w:highlight w:val="lightGray"/>
        </w:rPr>
        <w:t>EL PRECIO INCLUYE</w:t>
      </w:r>
    </w:p>
    <w:p w14:paraId="1F5BDC0C" w14:textId="36E2B6AA" w:rsidR="005A00D2" w:rsidRPr="007639C3" w:rsidRDefault="005A00D2" w:rsidP="007639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7639C3">
        <w:rPr>
          <w:rFonts w:ascii="Cronos Pro Light" w:hAnsi="Cronos Pro Light" w:cs="Gotham-Book"/>
        </w:rPr>
        <w:t>Traslados de llegada y salida en Marrakech.</w:t>
      </w:r>
    </w:p>
    <w:p w14:paraId="2215792D" w14:textId="13DEF94F" w:rsidR="005A00D2" w:rsidRPr="007639C3" w:rsidRDefault="005A00D2" w:rsidP="007639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7639C3">
        <w:rPr>
          <w:rFonts w:ascii="Cronos Pro Light" w:hAnsi="Cronos Pro Light" w:cs="Gotham-Book"/>
        </w:rPr>
        <w:t>Transporte con aire acondicionado.</w:t>
      </w:r>
    </w:p>
    <w:p w14:paraId="2CD66B65" w14:textId="59E73936" w:rsidR="005A00D2" w:rsidRPr="007639C3" w:rsidRDefault="005A00D2" w:rsidP="007639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7639C3">
        <w:rPr>
          <w:rFonts w:ascii="Cronos Pro Light" w:hAnsi="Cronos Pro Light" w:cs="Gotham-Book"/>
        </w:rPr>
        <w:t>Guía en español durante el tour.</w:t>
      </w:r>
    </w:p>
    <w:p w14:paraId="71494ADF" w14:textId="3C0EAF64" w:rsidR="005A00D2" w:rsidRPr="007639C3" w:rsidRDefault="005A00D2" w:rsidP="007639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7639C3">
        <w:rPr>
          <w:rFonts w:ascii="Cronos Pro Light" w:hAnsi="Cronos Pro Light" w:cs="Gotham-Book"/>
        </w:rPr>
        <w:t>7 noches de hotel en régimen de media</w:t>
      </w:r>
      <w:r w:rsidR="005A0EF8" w:rsidRPr="007639C3">
        <w:rPr>
          <w:rFonts w:ascii="Cronos Pro Light" w:hAnsi="Cronos Pro Light" w:cs="Gotham-Book"/>
        </w:rPr>
        <w:t xml:space="preserve"> </w:t>
      </w:r>
      <w:r w:rsidRPr="007639C3">
        <w:rPr>
          <w:rFonts w:ascii="Cronos Pro Light" w:hAnsi="Cronos Pro Light" w:cs="Gotham-Book"/>
        </w:rPr>
        <w:t>pensión.</w:t>
      </w:r>
    </w:p>
    <w:p w14:paraId="23CA3218" w14:textId="155AEAEF" w:rsidR="005A00D2" w:rsidRPr="007639C3" w:rsidRDefault="005A00D2" w:rsidP="007639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7639C3">
        <w:rPr>
          <w:rFonts w:ascii="Cronos Pro Light" w:hAnsi="Cronos Pro Light" w:cs="Gotham-Book"/>
        </w:rPr>
        <w:t>Visitas mencionadas en programa.</w:t>
      </w:r>
    </w:p>
    <w:p w14:paraId="084F7CE7" w14:textId="3747E196" w:rsidR="005A00D2" w:rsidRPr="007639C3" w:rsidRDefault="005A00D2" w:rsidP="007639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7639C3">
        <w:rPr>
          <w:rFonts w:ascii="Cronos Pro Light" w:hAnsi="Cronos Pro Light" w:cs="Gotham-Book"/>
        </w:rPr>
        <w:t>Seguro de asistencia.</w:t>
      </w:r>
    </w:p>
    <w:p w14:paraId="1225B62B" w14:textId="77777777" w:rsidR="005A00D2" w:rsidRPr="005A00D2" w:rsidRDefault="005A00D2" w:rsidP="005A00D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</w:p>
    <w:p w14:paraId="6C7760D7" w14:textId="70D5DB76" w:rsidR="005A00D2" w:rsidRPr="005A00D2" w:rsidRDefault="005A00D2" w:rsidP="005A00D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 w:rsidRPr="005A00D2">
        <w:rPr>
          <w:rFonts w:ascii="Cronos Pro Light" w:hAnsi="Cronos Pro Light" w:cs="Gotham-Medium"/>
          <w:highlight w:val="lightGray"/>
        </w:rPr>
        <w:t>NOTAS</w:t>
      </w:r>
    </w:p>
    <w:p w14:paraId="3AA03AD1" w14:textId="5405959C" w:rsidR="005A00D2" w:rsidRPr="007639C3" w:rsidRDefault="005A00D2" w:rsidP="007639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7639C3">
        <w:rPr>
          <w:rFonts w:ascii="Cronos Pro Light" w:hAnsi="Cronos Pro Light" w:cs="Gotham-Book"/>
        </w:rPr>
        <w:t>Es obligatorio informar los datos del pasaporte</w:t>
      </w:r>
      <w:r w:rsidR="005A0EF8" w:rsidRPr="007639C3">
        <w:rPr>
          <w:rFonts w:ascii="Cronos Pro Light" w:hAnsi="Cronos Pro Light" w:cs="Gotham-Book"/>
        </w:rPr>
        <w:t xml:space="preserve"> </w:t>
      </w:r>
      <w:r w:rsidRPr="007639C3">
        <w:rPr>
          <w:rFonts w:ascii="Cronos Pro Light" w:hAnsi="Cronos Pro Light" w:cs="Gotham-Book"/>
        </w:rPr>
        <w:t>como mínimo 72 horas antes de la</w:t>
      </w:r>
      <w:r w:rsidR="005A0EF8" w:rsidRPr="007639C3">
        <w:rPr>
          <w:rFonts w:ascii="Cronos Pro Light" w:hAnsi="Cronos Pro Light" w:cs="Gotham-Book"/>
        </w:rPr>
        <w:t xml:space="preserve"> </w:t>
      </w:r>
      <w:r w:rsidRPr="007639C3">
        <w:rPr>
          <w:rFonts w:ascii="Cronos Pro Light" w:hAnsi="Cronos Pro Light" w:cs="Gotham-Book"/>
        </w:rPr>
        <w:t>salida de su viaje (consultar página 181).</w:t>
      </w:r>
    </w:p>
    <w:p w14:paraId="5751311B" w14:textId="1FCC44C5" w:rsidR="005A00D2" w:rsidRPr="007639C3" w:rsidRDefault="005A00D2" w:rsidP="007639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</w:rPr>
      </w:pPr>
      <w:bookmarkStart w:id="0" w:name="_GoBack"/>
      <w:bookmarkEnd w:id="0"/>
      <w:r w:rsidRPr="007639C3">
        <w:rPr>
          <w:rFonts w:ascii="Cronos Pro Light" w:hAnsi="Cronos Pro Light" w:cs="Gotham-Book"/>
        </w:rPr>
        <w:t>Durante el transporte no dispondrán de</w:t>
      </w:r>
      <w:r w:rsidR="005A0EF8" w:rsidRPr="007639C3">
        <w:rPr>
          <w:rFonts w:ascii="Cronos Pro Light" w:hAnsi="Cronos Pro Light" w:cs="Gotham-Book"/>
        </w:rPr>
        <w:t xml:space="preserve"> </w:t>
      </w:r>
      <w:r w:rsidRPr="007639C3">
        <w:rPr>
          <w:rFonts w:ascii="Cronos Pro Light" w:hAnsi="Cronos Pro Light" w:cs="Gotham-Book"/>
        </w:rPr>
        <w:t>acceso a wifi.</w:t>
      </w:r>
    </w:p>
    <w:p w14:paraId="3ACAF76A" w14:textId="77777777" w:rsidR="005A00D2" w:rsidRPr="008140A7" w:rsidRDefault="005A00D2" w:rsidP="005A00D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</w:p>
    <w:p w14:paraId="17827926" w14:textId="77777777" w:rsidR="005A00D2" w:rsidRDefault="005A00D2" w:rsidP="005A00D2"/>
    <w:p w14:paraId="7049DE2A" w14:textId="77777777" w:rsidR="005A00D2" w:rsidRDefault="005A00D2" w:rsidP="001812BF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</w:p>
    <w:sectPr w:rsidR="005A0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56743"/>
    <w:multiLevelType w:val="hybridMultilevel"/>
    <w:tmpl w:val="468A7918"/>
    <w:lvl w:ilvl="0" w:tplc="0DF8430A">
      <w:start w:val="8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BF"/>
    <w:rsid w:val="000B38BE"/>
    <w:rsid w:val="001812BF"/>
    <w:rsid w:val="00491ABC"/>
    <w:rsid w:val="005A00D2"/>
    <w:rsid w:val="005A0EF8"/>
    <w:rsid w:val="006D5425"/>
    <w:rsid w:val="006E7A59"/>
    <w:rsid w:val="007639C3"/>
    <w:rsid w:val="00840576"/>
    <w:rsid w:val="00A275B6"/>
    <w:rsid w:val="00D2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F56A"/>
  <w15:chartTrackingRefBased/>
  <w15:docId w15:val="{EBC9F95E-F140-403A-9888-21727373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866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Núñez</dc:creator>
  <cp:keywords/>
  <dc:description/>
  <cp:lastModifiedBy>Miguel De la Cruz</cp:lastModifiedBy>
  <cp:revision>7</cp:revision>
  <cp:lastPrinted>2019-07-01T12:31:00Z</cp:lastPrinted>
  <dcterms:created xsi:type="dcterms:W3CDTF">2019-09-30T15:34:00Z</dcterms:created>
  <dcterms:modified xsi:type="dcterms:W3CDTF">2019-10-09T12:52:00Z</dcterms:modified>
</cp:coreProperties>
</file>