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F5" w14:textId="22615591" w:rsidR="0040207D" w:rsidRPr="005232E1" w:rsidRDefault="000012F3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ANGLO</w:t>
      </w:r>
    </w:p>
    <w:p w14:paraId="6554195F" w14:textId="52CE1D46" w:rsidR="0040207D" w:rsidRPr="005232E1" w:rsidRDefault="000012F3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11</w:t>
      </w:r>
      <w:r w:rsidR="0040207D"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</w:t>
      </w:r>
      <w:r w:rsidR="008C736B"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</w:t>
      </w:r>
      <w:r w:rsidR="0040207D"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ías </w:t>
      </w:r>
      <w:r w:rsidR="00063680"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2.605</w:t>
      </w:r>
      <w:r w:rsidR="0040207D" w:rsidRPr="005232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$</w:t>
      </w:r>
    </w:p>
    <w:p w14:paraId="103BB7FD" w14:textId="77777777" w:rsidR="00C53C71" w:rsidRPr="005232E1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46E48181" w14:textId="4845F2ED" w:rsidR="00C53C71" w:rsidRPr="005232E1" w:rsidRDefault="00063680" w:rsidP="00560338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sz w:val="24"/>
          <w:szCs w:val="24"/>
          <w:lang w:val="es-ES_tradnl"/>
        </w:rPr>
        <w:t>LONDRES – LIVERPOOL – GLASGOW -</w:t>
      </w:r>
      <w:r w:rsidR="00BF216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5232E1">
        <w:rPr>
          <w:rFonts w:ascii="Cronos Pro Light" w:hAnsi="Cronos Pro Light" w:cs="Tahoma"/>
          <w:bCs/>
          <w:sz w:val="24"/>
          <w:szCs w:val="24"/>
          <w:lang w:val="es-ES_tradnl"/>
        </w:rPr>
        <w:t>HIGHLANDS – EDIMBURGO – HARROGATE – LONDRES</w:t>
      </w:r>
    </w:p>
    <w:p w14:paraId="74025BE5" w14:textId="77777777" w:rsidR="00063680" w:rsidRPr="005232E1" w:rsidRDefault="00063680" w:rsidP="00560338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3BF4D753" w14:textId="08F837B3" w:rsidR="00063680" w:rsidRPr="005232E1" w:rsidRDefault="00063680" w:rsidP="00560338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1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28A7D695" w14:textId="046F5721" w:rsidR="000012F3" w:rsidRPr="005232E1" w:rsidRDefault="00063680" w:rsidP="000012F3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Llegada al aeropuerto internacional </w:t>
      </w:r>
      <w:r w:rsidR="000012F3" w:rsidRPr="005232E1">
        <w:rPr>
          <w:rFonts w:ascii="Cronos Pro Light" w:hAnsi="Cronos Pro Light" w:cs="Tahoma"/>
          <w:b/>
          <w:sz w:val="24"/>
          <w:szCs w:val="24"/>
          <w:lang w:val="es-ES"/>
        </w:rPr>
        <w:t>Londres-Heathrow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 y traslado 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>al hotel. Alojamiento.</w:t>
      </w:r>
    </w:p>
    <w:p w14:paraId="49DFD723" w14:textId="77777777" w:rsidR="000012F3" w:rsidRPr="005232E1" w:rsidRDefault="000012F3" w:rsidP="000012F3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26E56451" w14:textId="765EF526" w:rsidR="002961B4" w:rsidRPr="005232E1" w:rsidRDefault="002961B4" w:rsidP="002961B4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2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4D6BECFD" w14:textId="723B59A3" w:rsidR="000012F3" w:rsidRPr="005232E1" w:rsidRDefault="002961B4" w:rsidP="000012F3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Desayuno y salida para realizar la visita panorámica de la ciudad, recorriendo</w:t>
      </w:r>
    </w:p>
    <w:p w14:paraId="406F7F13" w14:textId="257FDBC5" w:rsidR="000012F3" w:rsidRPr="005232E1" w:rsidRDefault="002961B4" w:rsidP="000012F3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el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Big Ben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, el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Parlamento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, el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London Eye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, etc.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..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Resto del día libre. Alojamiento.</w:t>
      </w:r>
    </w:p>
    <w:p w14:paraId="106ADB97" w14:textId="77777777" w:rsidR="000012F3" w:rsidRPr="005232E1" w:rsidRDefault="000012F3" w:rsidP="000012F3">
      <w:pPr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5FED039A" w14:textId="37325E05" w:rsidR="002961B4" w:rsidRPr="005232E1" w:rsidRDefault="002961B4" w:rsidP="002961B4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3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 • LIVERPOOL</w:t>
      </w:r>
    </w:p>
    <w:p w14:paraId="6F50BF77" w14:textId="351ECDF6" w:rsidR="000012F3" w:rsidRPr="005232E1" w:rsidRDefault="002961B4" w:rsidP="000012F3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>Desayuno y salida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de Londres hacia la ciudad universitaria de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Oxford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. Tiempo libre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Continuaremos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Stratford-Upon-Avon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donde realizaremos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una visita panorámica.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Seguiremos hasta la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ciudad amurallada de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Chester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para efectuar un recorrido a pie.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A continuación, salida hacia </w:t>
      </w:r>
      <w:r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Liverpool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para disfrutar de la visita panorámica de la ciudad.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>alojamiento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2E0B98CA" w14:textId="77777777" w:rsidR="002961B4" w:rsidRPr="005232E1" w:rsidRDefault="002961B4" w:rsidP="000012F3">
      <w:pPr>
        <w:rPr>
          <w:rFonts w:ascii="Cronos Pro Light" w:hAnsi="Cronos Pro Light" w:cs="Tahoma"/>
          <w:b/>
          <w:bCs/>
          <w:sz w:val="24"/>
          <w:szCs w:val="24"/>
          <w:lang w:val="es-ES"/>
        </w:rPr>
      </w:pPr>
    </w:p>
    <w:p w14:paraId="7AFD21CB" w14:textId="13F428A5" w:rsidR="002961B4" w:rsidRPr="005232E1" w:rsidRDefault="002961B4" w:rsidP="002961B4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4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LIVERPOOL • GLASGOW</w:t>
      </w:r>
    </w:p>
    <w:p w14:paraId="5D13BF3B" w14:textId="2ACE93A8" w:rsidR="000012F3" w:rsidRPr="005232E1" w:rsidRDefault="002961B4" w:rsidP="000012F3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>Después del desayuno n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uestro recorrido nos llevará hacia el norte por el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Distrito de los Lagos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A lo largo del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Lago Grasmere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atravesaremos la frontera con Escocia por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Gretna Green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 Tiempo libre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Continuación hacia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Glasgow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>.</w:t>
      </w:r>
      <w:r w:rsidR="000012F3" w:rsidRPr="005232E1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>Alojamiento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599C31F1" w14:textId="77777777" w:rsidR="000012F3" w:rsidRPr="005232E1" w:rsidRDefault="000012F3" w:rsidP="000012F3">
      <w:pPr>
        <w:rPr>
          <w:rFonts w:ascii="Cronos Pro Light" w:hAnsi="Cronos Pro Light" w:cs="Tahoma"/>
          <w:b/>
          <w:bCs/>
          <w:sz w:val="24"/>
          <w:szCs w:val="24"/>
          <w:lang w:val="es-ES"/>
        </w:rPr>
      </w:pPr>
    </w:p>
    <w:p w14:paraId="642888E5" w14:textId="61B7967E" w:rsidR="002961B4" w:rsidRPr="005232E1" w:rsidRDefault="002961B4" w:rsidP="002961B4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5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GLASGOW • HIGHLANDS</w:t>
      </w:r>
    </w:p>
    <w:p w14:paraId="7101203E" w14:textId="61082E77" w:rsidR="000012F3" w:rsidRPr="005232E1" w:rsidRDefault="009C0E49" w:rsidP="000012F3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Desayuno y salida para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adentraremos en las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Tierras Altas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L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legaremos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hasta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Fort William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. Tiempo libre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Por la tarde,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seguiremos hasta el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Lago Ness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 en busca de su ancestral huésped “</w:t>
      </w:r>
      <w:r w:rsidR="000012F3" w:rsidRPr="00BF2162">
        <w:rPr>
          <w:rFonts w:ascii="Cronos Pro Light" w:hAnsi="Cronos Pro Light" w:cs="Tahoma"/>
          <w:sz w:val="24"/>
          <w:szCs w:val="24"/>
          <w:lang w:val="es-ES"/>
        </w:rPr>
        <w:t>Nessie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>”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 continuando con la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 visita a las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Ruinas </w:t>
      </w:r>
      <w:r w:rsidR="000012F3" w:rsidRPr="005232E1">
        <w:rPr>
          <w:rFonts w:ascii="Cronos Pro Light" w:hAnsi="Cronos Pro Light" w:cs="Tahoma"/>
          <w:b/>
          <w:sz w:val="24"/>
          <w:szCs w:val="24"/>
          <w:lang w:val="es-ES"/>
        </w:rPr>
        <w:t>Castillo de Urquhart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R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ecorriendo las orillas del lago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llegaremos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a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Inverness</w:t>
      </w:r>
      <w:r w:rsidR="000012F3" w:rsidRPr="005232E1">
        <w:rPr>
          <w:rFonts w:ascii="Cronos Pro Light" w:hAnsi="Cronos Pro Light" w:cs="Tahoma"/>
          <w:bCs/>
          <w:sz w:val="24"/>
          <w:szCs w:val="24"/>
          <w:lang w:val="es-ES"/>
        </w:rPr>
        <w:t xml:space="preserve">, donde al llegar realizaremos 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la visita de la ciudad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>alojamiento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533EEEC5" w14:textId="77777777" w:rsidR="000012F3" w:rsidRPr="005232E1" w:rsidRDefault="000012F3" w:rsidP="000012F3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4D1EE67E" w14:textId="06436D40" w:rsidR="009C0E49" w:rsidRPr="005232E1" w:rsidRDefault="009C0E49" w:rsidP="009C0E4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6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HIGHLANDS • EDIMBURGO</w:t>
      </w:r>
    </w:p>
    <w:p w14:paraId="6D767612" w14:textId="7486A736" w:rsidR="000012F3" w:rsidRPr="005232E1" w:rsidRDefault="000012F3" w:rsidP="000012F3">
      <w:pPr>
        <w:rPr>
          <w:rFonts w:ascii="Cronos Pro Light" w:hAnsi="Cronos Pro Light" w:cs="Tahoma"/>
          <w:b/>
          <w:bCs/>
          <w:sz w:val="24"/>
          <w:szCs w:val="24"/>
          <w:lang w:val="en-GB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Después del desayuno, nos dirigiremos hacia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Pitlochry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Allí visitaremos una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destilería de whisky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Continuaremos nuestro recorrido hacia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Stirling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donde v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isitaremos el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Castillo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Tiempo libre. A continuación, 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seguiremos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>Edimburgo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, donde 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realizaremos la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visita 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panorámica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de la ciudad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.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P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osibilidad de participar en una </w:t>
      </w:r>
      <w:r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cena escocesa amenizada por el folclore típico escocés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(</w:t>
      </w: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opcional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). </w:t>
      </w:r>
      <w:r w:rsidRPr="005232E1">
        <w:rPr>
          <w:rFonts w:ascii="Cronos Pro Light" w:hAnsi="Cronos Pro Light" w:cs="Tahoma"/>
          <w:sz w:val="24"/>
          <w:szCs w:val="24"/>
          <w:lang w:val="en-GB"/>
        </w:rPr>
        <w:t>Alojamiento</w:t>
      </w:r>
      <w:r w:rsidR="009C0E49" w:rsidRPr="005232E1">
        <w:rPr>
          <w:rFonts w:ascii="Cronos Pro Light" w:hAnsi="Cronos Pro Light" w:cs="Tahoma"/>
          <w:sz w:val="24"/>
          <w:szCs w:val="24"/>
          <w:lang w:val="en-GB"/>
        </w:rPr>
        <w:t>.</w:t>
      </w:r>
    </w:p>
    <w:p w14:paraId="749C84AD" w14:textId="77777777" w:rsidR="000012F3" w:rsidRPr="005232E1" w:rsidRDefault="000012F3" w:rsidP="000012F3">
      <w:pPr>
        <w:rPr>
          <w:rFonts w:ascii="Cronos Pro Light" w:hAnsi="Cronos Pro Light" w:cs="Tahoma"/>
          <w:sz w:val="24"/>
          <w:szCs w:val="24"/>
          <w:lang w:val="en-GB"/>
        </w:rPr>
      </w:pPr>
    </w:p>
    <w:p w14:paraId="073BFED7" w14:textId="60032B68" w:rsidR="009C0E49" w:rsidRPr="005232E1" w:rsidRDefault="009C0E49" w:rsidP="009C0E4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7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EDIMBURGO</w:t>
      </w:r>
    </w:p>
    <w:p w14:paraId="7A3C4096" w14:textId="45090732" w:rsidR="009C0E49" w:rsidRPr="005232E1" w:rsidRDefault="000012F3" w:rsidP="000012F3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>D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>esayuno y d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ía libre 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 xml:space="preserve">para recorrer la ciudad a su ritmo. dispondrán de la entrada al </w:t>
      </w:r>
      <w:r w:rsidR="009C0E49" w:rsidRPr="00BF2162">
        <w:rPr>
          <w:rFonts w:ascii="Cronos Pro Light" w:hAnsi="Cronos Pro Light" w:cs="Tahoma"/>
          <w:b/>
          <w:bCs/>
          <w:sz w:val="24"/>
          <w:szCs w:val="24"/>
          <w:lang w:val="es-ES"/>
        </w:rPr>
        <w:t>Castillo</w:t>
      </w:r>
      <w:r w:rsidR="009C0E49" w:rsidRPr="005232E1">
        <w:rPr>
          <w:rFonts w:ascii="Cronos Pro Light" w:hAnsi="Cronos Pro Light" w:cs="Tahoma"/>
          <w:sz w:val="24"/>
          <w:szCs w:val="24"/>
          <w:lang w:val="es-ES"/>
        </w:rPr>
        <w:t xml:space="preserve"> para recorrerlo a su ritmo. Alojamiento.</w:t>
      </w:r>
    </w:p>
    <w:p w14:paraId="62C50240" w14:textId="77777777" w:rsidR="009C0E49" w:rsidRPr="005232E1" w:rsidRDefault="009C0E49" w:rsidP="000012F3">
      <w:pPr>
        <w:ind w:left="2126" w:hanging="2126"/>
        <w:rPr>
          <w:rFonts w:ascii="Cronos Pro Light" w:hAnsi="Cronos Pro Light" w:cs="Tahoma"/>
          <w:sz w:val="24"/>
          <w:szCs w:val="24"/>
          <w:lang w:val="es-ES"/>
        </w:rPr>
      </w:pPr>
    </w:p>
    <w:p w14:paraId="0FED3614" w14:textId="1073BBF9" w:rsidR="009C0E49" w:rsidRPr="005232E1" w:rsidRDefault="009C0E49" w:rsidP="009C0E4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8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EDIMBURGO • HARROGATE</w:t>
      </w:r>
    </w:p>
    <w:p w14:paraId="006D1B7B" w14:textId="1A3C92D4" w:rsidR="000012F3" w:rsidRPr="005232E1" w:rsidRDefault="009C0E49" w:rsidP="000012F3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Después del desayuno viajaremos por las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>Tierras Bajas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hacia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Jedburgh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, donde visitaremos los restos de su </w:t>
      </w:r>
      <w:r w:rsidR="00BF2162">
        <w:rPr>
          <w:rFonts w:ascii="Cronos Pro Light" w:hAnsi="Cronos Pro Light" w:cs="Tahoma"/>
          <w:b/>
          <w:sz w:val="24"/>
          <w:szCs w:val="24"/>
          <w:lang w:val="es-ES"/>
        </w:rPr>
        <w:t>A</w:t>
      </w:r>
      <w:r w:rsidR="000012F3" w:rsidRPr="005232E1">
        <w:rPr>
          <w:rFonts w:ascii="Cronos Pro Light" w:hAnsi="Cronos Pro Light" w:cs="Tahoma"/>
          <w:b/>
          <w:sz w:val="24"/>
          <w:szCs w:val="24"/>
          <w:lang w:val="es-ES"/>
        </w:rPr>
        <w:t>badía benedictina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 xml:space="preserve">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Continuaremos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Durham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Tiempo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lastRenderedPageBreak/>
        <w:t xml:space="preserve">libre.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Seguiremos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York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donde dispondremos de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tiempo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libre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para efectuar un pequeño recorrido por sus encantadoras calles.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alojamiento.</w:t>
      </w:r>
    </w:p>
    <w:p w14:paraId="74C400AB" w14:textId="77777777" w:rsidR="000012F3" w:rsidRPr="005232E1" w:rsidRDefault="000012F3" w:rsidP="000012F3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5A50E93E" w14:textId="5DEA07B2" w:rsidR="009C0E49" w:rsidRPr="005232E1" w:rsidRDefault="009C0E49" w:rsidP="009C0E4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9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HARROGATE • LONDRES</w:t>
      </w:r>
    </w:p>
    <w:p w14:paraId="4A4303BB" w14:textId="77777777" w:rsidR="005232E1" w:rsidRPr="005232E1" w:rsidRDefault="005232E1" w:rsidP="005232E1">
      <w:pPr>
        <w:ind w:left="2126" w:hanging="2126"/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>Desayuno y salida hacia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 la encantadora ciudad universitaria de </w:t>
      </w:r>
      <w:r w:rsidR="000012F3"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Cambridge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Tiempo </w:t>
      </w:r>
    </w:p>
    <w:p w14:paraId="56B6772F" w14:textId="06C9C050" w:rsidR="000012F3" w:rsidRPr="005232E1" w:rsidRDefault="005232E1" w:rsidP="005232E1">
      <w:pPr>
        <w:ind w:left="2126" w:hanging="2126"/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libre y continuación a </w:t>
      </w:r>
      <w:r w:rsidRPr="005232E1">
        <w:rPr>
          <w:rFonts w:ascii="Cronos Pro Light" w:hAnsi="Cronos Pro Light" w:cs="Tahoma"/>
          <w:b/>
          <w:bCs/>
          <w:sz w:val="24"/>
          <w:szCs w:val="24"/>
          <w:lang w:val="es-ES"/>
        </w:rPr>
        <w:t>Londres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>Alojamiento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31073A97" w14:textId="77777777" w:rsidR="000012F3" w:rsidRPr="005232E1" w:rsidRDefault="000012F3" w:rsidP="000012F3">
      <w:pPr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251367CA" w14:textId="68384E9A" w:rsidR="005232E1" w:rsidRPr="005232E1" w:rsidRDefault="005232E1" w:rsidP="005232E1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10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527D9EAD" w14:textId="6A8D8DBE" w:rsidR="000012F3" w:rsidRPr="005232E1" w:rsidRDefault="005232E1" w:rsidP="000012F3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Cs/>
          <w:sz w:val="24"/>
          <w:szCs w:val="24"/>
          <w:lang w:val="es-ES"/>
        </w:rPr>
        <w:t>Desayuno y día libre para disfrutar de esta capital europea a su ritmo. Alojamiento.</w:t>
      </w:r>
    </w:p>
    <w:p w14:paraId="1EEAE1F9" w14:textId="77777777" w:rsidR="000012F3" w:rsidRPr="005232E1" w:rsidRDefault="000012F3" w:rsidP="000012F3">
      <w:pPr>
        <w:rPr>
          <w:rFonts w:ascii="Cronos Pro Light" w:hAnsi="Cronos Pro Light" w:cs="Tahoma"/>
          <w:bCs/>
          <w:sz w:val="24"/>
          <w:szCs w:val="24"/>
          <w:u w:val="single"/>
          <w:lang w:val="es-ES"/>
        </w:rPr>
      </w:pPr>
    </w:p>
    <w:p w14:paraId="79A7A2CC" w14:textId="274E9622" w:rsidR="005232E1" w:rsidRPr="005232E1" w:rsidRDefault="005232E1" w:rsidP="005232E1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5232E1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11 </w:t>
      </w:r>
      <w:r w:rsidRPr="005232E1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69CC5198" w14:textId="40E2F6FA" w:rsidR="000012F3" w:rsidRPr="005232E1" w:rsidRDefault="005232E1" w:rsidP="000012F3">
      <w:pPr>
        <w:rPr>
          <w:rFonts w:ascii="Cronos Pro Light" w:hAnsi="Cronos Pro Light" w:cs="Tahoma"/>
          <w:b/>
          <w:sz w:val="24"/>
          <w:szCs w:val="24"/>
          <w:lang w:val="es-ES"/>
        </w:rPr>
      </w:pPr>
      <w:r w:rsidRPr="00DF2D6C">
        <w:rPr>
          <w:rFonts w:ascii="Cronos Pro Light" w:hAnsi="Cronos Pro Light" w:cs="Tahoma"/>
          <w:bCs/>
          <w:sz w:val="24"/>
          <w:szCs w:val="24"/>
          <w:lang w:val="es-ES"/>
        </w:rPr>
        <w:t>Desayuno y a la hora prevista, traslado al aeropuerto de</w:t>
      </w:r>
      <w:r w:rsidRPr="005232E1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Heathrow para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tomar </w:t>
      </w:r>
      <w:r w:rsidR="000012F3" w:rsidRPr="005232E1">
        <w:rPr>
          <w:rFonts w:ascii="Cronos Pro Light" w:hAnsi="Cronos Pro Light" w:cs="Tahoma"/>
          <w:sz w:val="24"/>
          <w:szCs w:val="24"/>
          <w:lang w:val="es-ES"/>
        </w:rPr>
        <w:t xml:space="preserve">su vuelo de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regreso y con una cordial despedida, diremos … ¡Hasta </w:t>
      </w:r>
      <w:r w:rsidR="004B09B7" w:rsidRPr="005232E1">
        <w:rPr>
          <w:rFonts w:ascii="Cronos Pro Light" w:hAnsi="Cronos Pro Light" w:cs="Tahoma"/>
          <w:sz w:val="24"/>
          <w:szCs w:val="24"/>
          <w:lang w:val="es-ES"/>
        </w:rPr>
        <w:t>pronto!</w:t>
      </w:r>
    </w:p>
    <w:p w14:paraId="7AB4AD7D" w14:textId="77777777" w:rsidR="00C53C71" w:rsidRPr="005232E1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tbl>
      <w:tblPr>
        <w:tblW w:w="4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320"/>
        <w:gridCol w:w="452"/>
        <w:gridCol w:w="474"/>
        <w:gridCol w:w="1200"/>
      </w:tblGrid>
      <w:tr w:rsidR="0047584C" w:rsidRPr="005232E1" w14:paraId="75A3ABF2" w14:textId="77777777" w:rsidTr="00AD097F">
        <w:trPr>
          <w:trHeight w:val="300"/>
        </w:trPr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A3D3" w14:textId="77777777" w:rsidR="0047584C" w:rsidRPr="005232E1" w:rsidRDefault="0047584C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  <w:r w:rsidRPr="005232E1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9C4" w14:textId="77777777" w:rsidR="0047584C" w:rsidRPr="005232E1" w:rsidRDefault="0047584C" w:rsidP="0056033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7584C" w:rsidRPr="005232E1" w14:paraId="5E9946D6" w14:textId="77777777" w:rsidTr="00AD097F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64"/>
              <w:gridCol w:w="364"/>
              <w:gridCol w:w="364"/>
              <w:gridCol w:w="364"/>
            </w:tblGrid>
            <w:tr w:rsidR="00063680" w:rsidRPr="00063680" w14:paraId="3F581820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9D346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Abril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D4E8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6B621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5CE8E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1EAC4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</w:tr>
            <w:tr w:rsidR="00063680" w:rsidRPr="00063680" w14:paraId="705AF457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262EF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Mayo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A467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DFC54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5E5BA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AE7C9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31</w:t>
                  </w:r>
                </w:p>
              </w:tc>
            </w:tr>
            <w:tr w:rsidR="00063680" w:rsidRPr="00063680" w14:paraId="475054EE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A437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Junio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4C080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C557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48874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88B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28</w:t>
                  </w:r>
                </w:p>
              </w:tc>
            </w:tr>
            <w:tr w:rsidR="00063680" w:rsidRPr="00063680" w14:paraId="053D35FD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0BBE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Julio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A7DB3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4F14D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9F66F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C38A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26</w:t>
                  </w:r>
                </w:p>
              </w:tc>
            </w:tr>
            <w:tr w:rsidR="00063680" w:rsidRPr="00063680" w14:paraId="52020A13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EEDF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Agosto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4B12F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E3F8D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8D825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8C7B3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23</w:t>
                  </w:r>
                </w:p>
              </w:tc>
            </w:tr>
            <w:tr w:rsidR="00063680" w:rsidRPr="00063680" w14:paraId="4A710275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51E5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Septiembre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7939D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6A435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66B9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AF7C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063680" w:rsidRPr="00063680" w14:paraId="22E35B3D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828EE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Octubre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717EA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D43BF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CEB1F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50451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</w:tr>
            <w:tr w:rsidR="00063680" w:rsidRPr="00063680" w14:paraId="0E928A5A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FF567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Noviembre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61369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37650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ECCB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0EA8A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</w:tr>
            <w:tr w:rsidR="00063680" w:rsidRPr="00063680" w14:paraId="1847FC3A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467C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Diciembre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6C7D4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D067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E56E7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8BAED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</w:tr>
          </w:tbl>
          <w:p w14:paraId="23086884" w14:textId="7353E52A" w:rsidR="0047584C" w:rsidRPr="005232E1" w:rsidRDefault="0047584C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49E0" w14:textId="2BE7B693" w:rsidR="0047584C" w:rsidRPr="005232E1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D983" w14:textId="77777777" w:rsidR="0047584C" w:rsidRPr="005232E1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5026" w:rsidRPr="005232E1" w14:paraId="4F2F8B45" w14:textId="77777777" w:rsidTr="00AD097F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1D22" w14:textId="77777777" w:rsidR="00AD097F" w:rsidRPr="005232E1" w:rsidRDefault="00AD097F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</w:p>
          <w:p w14:paraId="393F6E30" w14:textId="2BCB108A" w:rsidR="00D45026" w:rsidRPr="005232E1" w:rsidRDefault="00AD097F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  <w:r w:rsidRPr="005232E1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F73C" w14:textId="23C2C8C1" w:rsidR="00D45026" w:rsidRPr="005232E1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A3CB" w14:textId="748B6C33" w:rsidR="00D45026" w:rsidRPr="005232E1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D097F" w:rsidRPr="00AD097F" w14:paraId="3168145C" w14:textId="77777777" w:rsidTr="005232E1">
        <w:trPr>
          <w:gridAfter w:val="3"/>
          <w:wAfter w:w="2126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64"/>
              <w:gridCol w:w="364"/>
              <w:gridCol w:w="320"/>
            </w:tblGrid>
            <w:tr w:rsidR="00063680" w:rsidRPr="00063680" w14:paraId="35AAE0EE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9708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Enero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7C6C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194F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C8518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063680" w:rsidRPr="00063680" w14:paraId="791EE19B" w14:textId="77777777" w:rsidTr="0006368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3E3EC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Febrero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BD04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294F4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927F5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</w:tr>
          </w:tbl>
          <w:p w14:paraId="6E8F4E9E" w14:textId="7AA0DC38" w:rsidR="00AD097F" w:rsidRPr="00AD097F" w:rsidRDefault="00AD097F" w:rsidP="00AD097F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E34F" w14:textId="3EA5D31D" w:rsidR="00AD097F" w:rsidRPr="00AD097F" w:rsidRDefault="00AD097F" w:rsidP="00AD097F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62455734" w14:textId="77777777" w:rsidR="00AD097F" w:rsidRPr="005232E1" w:rsidRDefault="00AD097F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484661E9" w14:textId="7CC29CF7" w:rsidR="000925EB" w:rsidRPr="005232E1" w:rsidRDefault="000925EB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5232E1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PRECIOS POR PERSONA EN DOLARES</w:t>
      </w:r>
    </w:p>
    <w:p w14:paraId="2904813D" w14:textId="14C6961F" w:rsidR="000925EB" w:rsidRPr="005232E1" w:rsidRDefault="0047584C" w:rsidP="00560338">
      <w:p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>En habitación doble</w:t>
      </w:r>
      <w:r w:rsidRPr="005232E1">
        <w:rPr>
          <w:rFonts w:ascii="Cronos Pro Light" w:hAnsi="Cronos Pro Light"/>
          <w:sz w:val="24"/>
          <w:szCs w:val="24"/>
        </w:rPr>
        <w:tab/>
      </w:r>
      <w:r w:rsidRPr="005232E1">
        <w:rPr>
          <w:rFonts w:ascii="Cronos Pro Light" w:hAnsi="Cronos Pro Light"/>
          <w:sz w:val="24"/>
          <w:szCs w:val="24"/>
        </w:rPr>
        <w:tab/>
      </w:r>
      <w:r w:rsidR="00AD097F" w:rsidRPr="005232E1">
        <w:rPr>
          <w:rFonts w:ascii="Cronos Pro Light" w:hAnsi="Cronos Pro Light"/>
          <w:sz w:val="24"/>
          <w:szCs w:val="24"/>
        </w:rPr>
        <w:tab/>
        <w:t>2.</w:t>
      </w:r>
      <w:r w:rsidR="00063680" w:rsidRPr="005232E1">
        <w:rPr>
          <w:rFonts w:ascii="Cronos Pro Light" w:hAnsi="Cronos Pro Light"/>
          <w:sz w:val="24"/>
          <w:szCs w:val="24"/>
        </w:rPr>
        <w:t>605</w:t>
      </w:r>
      <w:r w:rsidR="00D45026" w:rsidRPr="005232E1">
        <w:rPr>
          <w:rFonts w:ascii="Cronos Pro Light" w:hAnsi="Cronos Pro Light"/>
          <w:sz w:val="24"/>
          <w:szCs w:val="24"/>
        </w:rPr>
        <w:tab/>
      </w:r>
    </w:p>
    <w:p w14:paraId="3A3B6B33" w14:textId="38582E20" w:rsidR="0047584C" w:rsidRPr="005232E1" w:rsidRDefault="0047584C" w:rsidP="00560338">
      <w:p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>Supl. habitación single</w:t>
      </w:r>
      <w:r w:rsidRPr="005232E1">
        <w:rPr>
          <w:rFonts w:ascii="Cronos Pro Light" w:hAnsi="Cronos Pro Light"/>
          <w:sz w:val="24"/>
          <w:szCs w:val="24"/>
        </w:rPr>
        <w:tab/>
      </w:r>
      <w:r w:rsidR="00D45026" w:rsidRPr="005232E1">
        <w:rPr>
          <w:rFonts w:ascii="Cronos Pro Light" w:hAnsi="Cronos Pro Light"/>
          <w:sz w:val="24"/>
          <w:szCs w:val="24"/>
        </w:rPr>
        <w:tab/>
      </w:r>
      <w:r w:rsidR="00063680" w:rsidRPr="005232E1">
        <w:rPr>
          <w:rFonts w:ascii="Cronos Pro Light" w:hAnsi="Cronos Pro Light"/>
          <w:sz w:val="24"/>
          <w:szCs w:val="24"/>
        </w:rPr>
        <w:t>1.170</w:t>
      </w:r>
      <w:r w:rsidRPr="005232E1">
        <w:rPr>
          <w:rFonts w:ascii="Cronos Pro Light" w:hAnsi="Cronos Pro Light"/>
          <w:sz w:val="24"/>
          <w:szCs w:val="24"/>
        </w:rPr>
        <w:tab/>
      </w:r>
    </w:p>
    <w:p w14:paraId="2FDC1EB0" w14:textId="77777777" w:rsidR="0047584C" w:rsidRPr="005232E1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18AC1CBD" w14:textId="41BAA1C0" w:rsidR="0047584C" w:rsidRPr="005232E1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5232E1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HOTELES PREVISTOS O SIMILARES</w:t>
      </w:r>
    </w:p>
    <w:tbl>
      <w:tblPr>
        <w:tblW w:w="1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3"/>
        <w:gridCol w:w="2000"/>
        <w:gridCol w:w="6840"/>
        <w:gridCol w:w="550"/>
      </w:tblGrid>
      <w:tr w:rsidR="00E67DF8" w:rsidRPr="00E67DF8" w14:paraId="35161EEB" w14:textId="77777777" w:rsidTr="00063680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000"/>
              <w:gridCol w:w="6840"/>
              <w:gridCol w:w="501"/>
            </w:tblGrid>
            <w:tr w:rsidR="00063680" w:rsidRPr="00063680" w14:paraId="3AAEBA7E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6F4EE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Nt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4381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Ciudad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D54D9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Hotel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F061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Cat.</w:t>
                  </w:r>
                </w:p>
              </w:tc>
            </w:tr>
            <w:tr w:rsidR="00063680" w:rsidRPr="00063680" w14:paraId="39532C51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533FC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83DF1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Londres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CEF89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President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E4253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6BC9D8B7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7E1D0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EBFDA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Liverpool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FF7C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Marriott Liverpool City Centre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02A77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7A0EBA46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BDB3E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6AF9E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Glasgow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C0EED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Marriott Glasgow/Jurys Inn Glasgow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55B5C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1A74783A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D182D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53CDA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Highlands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C747A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Craiglynne/ MacDonald Aviemore/ Highland Aviemore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D3AC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1932E6FD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08B0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B0394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Edimburgo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53515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HIE Edinburg City Centre/ Hampton by Hilton Edinburg/ Braids Hill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256A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6A75E1A0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432BA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AF9F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/>
                      <w:lang w:val="es-ES" w:eastAsia="es-ES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43DE3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HI Edimburg Zoo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7207B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0F9A95AC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DBA40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EFE24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Harrogate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8A390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Crowne Plaza Harrogate/ Cedar Court/ Yorkshire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7A825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  <w:tr w:rsidR="00063680" w:rsidRPr="00063680" w14:paraId="43148DF8" w14:textId="77777777" w:rsidTr="0006368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C8F46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13537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Londres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4F15" w14:textId="77777777" w:rsidR="00063680" w:rsidRPr="00063680" w:rsidRDefault="00063680" w:rsidP="00063680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President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D92C7" w14:textId="77777777" w:rsidR="00063680" w:rsidRPr="00063680" w:rsidRDefault="00063680" w:rsidP="00063680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063680">
                    <w:rPr>
                      <w:rFonts w:ascii="Cronos Pro Light" w:hAnsi="Cronos Pro Light" w:cs="Calibri"/>
                      <w:color w:val="000000"/>
                      <w:sz w:val="22"/>
                      <w:szCs w:val="22"/>
                      <w:lang w:val="es-ES" w:eastAsia="es-ES"/>
                    </w:rPr>
                    <w:t>P</w:t>
                  </w:r>
                </w:p>
              </w:tc>
            </w:tr>
          </w:tbl>
          <w:p w14:paraId="77C127B0" w14:textId="77777777" w:rsidR="00E67DF8" w:rsidRPr="00E67DF8" w:rsidRDefault="00E67DF8" w:rsidP="00E67DF8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7662" w14:textId="77777777" w:rsidR="00E67DF8" w:rsidRPr="00E67DF8" w:rsidRDefault="00E67DF8" w:rsidP="00E67DF8">
            <w:pPr>
              <w:jc w:val="center"/>
              <w:rPr>
                <w:rFonts w:ascii="Cronos Pro Light" w:hAnsi="Cronos Pro Light"/>
                <w:sz w:val="24"/>
                <w:szCs w:val="24"/>
                <w:lang w:val="es-ES" w:eastAsia="es-E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79BA" w14:textId="5EF8CC7B" w:rsidR="00E67DF8" w:rsidRPr="00E67DF8" w:rsidRDefault="00E67DF8" w:rsidP="00E67DF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8C2B" w14:textId="1F24B9CE" w:rsidR="00E67DF8" w:rsidRPr="00E67DF8" w:rsidRDefault="00E67DF8" w:rsidP="00E67DF8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67DF8" w:rsidRPr="00E67DF8" w14:paraId="528370EA" w14:textId="77777777" w:rsidTr="00063680">
        <w:trPr>
          <w:trHeight w:val="30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FA49" w14:textId="1CFA4379" w:rsidR="005232E1" w:rsidRPr="00E67DF8" w:rsidRDefault="005232E1" w:rsidP="00BF2162">
            <w:pPr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7EFE" w14:textId="77413E27" w:rsidR="00E67DF8" w:rsidRPr="00E67DF8" w:rsidRDefault="00E67DF8" w:rsidP="00E67DF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79CA" w14:textId="0FF9A525" w:rsidR="00E67DF8" w:rsidRPr="00E67DF8" w:rsidRDefault="00E67DF8" w:rsidP="00E67DF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17F9" w14:textId="09C970D1" w:rsidR="00E67DF8" w:rsidRPr="00E67DF8" w:rsidRDefault="00E67DF8" w:rsidP="00E67DF8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2DCA9E24" w14:textId="551080CD" w:rsidR="0040207D" w:rsidRPr="005232E1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5232E1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 INCLUYE</w:t>
      </w:r>
    </w:p>
    <w:p w14:paraId="15FAFC20" w14:textId="77777777" w:rsidR="005232E1" w:rsidRPr="005232E1" w:rsidRDefault="00063680" w:rsidP="00077B15">
      <w:pPr>
        <w:pStyle w:val="TDC2"/>
        <w:framePr w:hSpace="0" w:wrap="auto" w:vAnchor="margin" w:hAnchor="text" w:xAlign="left" w:yAlign="inline"/>
        <w:numPr>
          <w:ilvl w:val="0"/>
          <w:numId w:val="7"/>
        </w:num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>3 noches en media pensión</w:t>
      </w:r>
      <w:r w:rsidR="005232E1" w:rsidRPr="005232E1">
        <w:rPr>
          <w:rFonts w:ascii="Cronos Pro Light" w:hAnsi="Cronos Pro Light"/>
          <w:sz w:val="24"/>
          <w:szCs w:val="24"/>
        </w:rPr>
        <w:t>.</w:t>
      </w:r>
    </w:p>
    <w:p w14:paraId="4FC9146D" w14:textId="1A002607" w:rsidR="00063680" w:rsidRPr="005232E1" w:rsidRDefault="00063680" w:rsidP="00077B15">
      <w:pPr>
        <w:pStyle w:val="TDC2"/>
        <w:framePr w:hSpace="0" w:wrap="auto" w:vAnchor="margin" w:hAnchor="text" w:xAlign="left" w:yAlign="inline"/>
        <w:numPr>
          <w:ilvl w:val="0"/>
          <w:numId w:val="7"/>
        </w:num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 xml:space="preserve"> 7 noches en alojamiento </w:t>
      </w:r>
      <w:r w:rsidR="005232E1" w:rsidRPr="005232E1">
        <w:rPr>
          <w:rFonts w:ascii="Cronos Pro Light" w:hAnsi="Cronos Pro Light"/>
          <w:sz w:val="24"/>
          <w:szCs w:val="24"/>
        </w:rPr>
        <w:t>y</w:t>
      </w:r>
      <w:r w:rsidRPr="005232E1">
        <w:rPr>
          <w:rFonts w:ascii="Cronos Pro Light" w:hAnsi="Cronos Pro Light"/>
          <w:sz w:val="24"/>
          <w:szCs w:val="24"/>
        </w:rPr>
        <w:t xml:space="preserve"> desayuno</w:t>
      </w:r>
    </w:p>
    <w:p w14:paraId="70216D97" w14:textId="24E3F5EE" w:rsidR="00063680" w:rsidRPr="005232E1" w:rsidRDefault="00063680" w:rsidP="00077B15">
      <w:pPr>
        <w:pStyle w:val="TDC2"/>
        <w:framePr w:hSpace="0" w:wrap="auto" w:vAnchor="margin" w:hAnchor="text" w:xAlign="left" w:yAlign="inline"/>
        <w:numPr>
          <w:ilvl w:val="0"/>
          <w:numId w:val="7"/>
        </w:num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lastRenderedPageBreak/>
        <w:t>Traslados de entrada y salida del Aeropuerto de Londres Heathrow</w:t>
      </w:r>
      <w:r w:rsidR="005232E1">
        <w:rPr>
          <w:rFonts w:ascii="Cronos Pro Light" w:hAnsi="Cronos Pro Light"/>
          <w:sz w:val="24"/>
          <w:szCs w:val="24"/>
        </w:rPr>
        <w:t xml:space="preserve"> (consultar suplemento otros aeropuertos).</w:t>
      </w:r>
    </w:p>
    <w:p w14:paraId="47ED8AC8" w14:textId="77777777" w:rsidR="005232E1" w:rsidRDefault="00063680" w:rsidP="00077B15">
      <w:pPr>
        <w:pStyle w:val="TDC2"/>
        <w:framePr w:hSpace="0" w:wrap="auto" w:vAnchor="margin" w:hAnchor="text" w:xAlign="left" w:yAlign="inline"/>
        <w:numPr>
          <w:ilvl w:val="0"/>
          <w:numId w:val="7"/>
        </w:num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>Entradas</w:t>
      </w:r>
      <w:r w:rsidR="005232E1">
        <w:rPr>
          <w:rFonts w:ascii="Cronos Pro Light" w:hAnsi="Cronos Pro Light"/>
          <w:sz w:val="24"/>
          <w:szCs w:val="24"/>
        </w:rPr>
        <w:t xml:space="preserve"> incluidas:</w:t>
      </w:r>
      <w:r w:rsidRPr="005232E1">
        <w:rPr>
          <w:rFonts w:ascii="Cronos Pro Light" w:hAnsi="Cronos Pro Light"/>
          <w:sz w:val="24"/>
          <w:szCs w:val="24"/>
        </w:rPr>
        <w:t xml:space="preserve"> las Ruinas del Castillo de </w:t>
      </w:r>
      <w:r w:rsidRPr="005232E1">
        <w:rPr>
          <w:rFonts w:ascii="Cronos Pro Light" w:hAnsi="Cronos Pro Light"/>
          <w:bCs/>
          <w:sz w:val="24"/>
          <w:szCs w:val="24"/>
        </w:rPr>
        <w:t>Urquhart, destilería de whisky, Castillo de Stirling, Castillo de Edimburgo, Abadía de Jedburgh y</w:t>
      </w:r>
      <w:r w:rsidRPr="005232E1">
        <w:rPr>
          <w:rFonts w:ascii="Cronos Pro Light" w:hAnsi="Cronos Pro Light"/>
          <w:sz w:val="24"/>
          <w:szCs w:val="24"/>
        </w:rPr>
        <w:t xml:space="preserve"> parada para hacer fotos exteriores de la Casa de Shakespeare</w:t>
      </w:r>
      <w:r w:rsidR="005232E1">
        <w:rPr>
          <w:rFonts w:ascii="Cronos Pro Light" w:hAnsi="Cronos Pro Light"/>
          <w:sz w:val="24"/>
          <w:szCs w:val="24"/>
        </w:rPr>
        <w:t>.</w:t>
      </w:r>
    </w:p>
    <w:p w14:paraId="4D762B72" w14:textId="7A6BB9D4" w:rsidR="00063680" w:rsidRDefault="005232E1" w:rsidP="00077B15">
      <w:pPr>
        <w:pStyle w:val="TDC2"/>
        <w:framePr w:hSpace="0" w:wrap="auto" w:vAnchor="margin" w:hAnchor="text" w:xAlign="left" w:yAlign="inline"/>
        <w:numPr>
          <w:ilvl w:val="0"/>
          <w:numId w:val="7"/>
        </w:num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T</w:t>
      </w:r>
      <w:r w:rsidR="00063680" w:rsidRPr="005232E1">
        <w:rPr>
          <w:rFonts w:ascii="Cronos Pro Light" w:hAnsi="Cronos Pro Light"/>
          <w:sz w:val="24"/>
          <w:szCs w:val="24"/>
        </w:rPr>
        <w:t xml:space="preserve">our </w:t>
      </w:r>
      <w:r>
        <w:rPr>
          <w:rFonts w:ascii="Cronos Pro Light" w:hAnsi="Cronos Pro Light"/>
          <w:sz w:val="24"/>
          <w:szCs w:val="24"/>
        </w:rPr>
        <w:t>p</w:t>
      </w:r>
      <w:r w:rsidR="00063680" w:rsidRPr="005232E1">
        <w:rPr>
          <w:rFonts w:ascii="Cronos Pro Light" w:hAnsi="Cronos Pro Light"/>
          <w:sz w:val="24"/>
          <w:szCs w:val="24"/>
        </w:rPr>
        <w:t>anorámico de Londres y Edimburgo.</w:t>
      </w:r>
    </w:p>
    <w:p w14:paraId="426F34A6" w14:textId="52473075" w:rsidR="00077B15" w:rsidRPr="00077B15" w:rsidRDefault="00077B15" w:rsidP="00077B15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Seguro Turístico.</w:t>
      </w:r>
    </w:p>
    <w:p w14:paraId="49DFB936" w14:textId="77777777" w:rsidR="00077B15" w:rsidRPr="00077B15" w:rsidRDefault="00077B15" w:rsidP="00077B15">
      <w:pPr>
        <w:ind w:left="360"/>
        <w:rPr>
          <w:lang w:val="es-ES"/>
        </w:rPr>
      </w:pPr>
    </w:p>
    <w:p w14:paraId="5191AD15" w14:textId="77777777" w:rsidR="005232E1" w:rsidRPr="005232E1" w:rsidRDefault="005232E1" w:rsidP="005232E1">
      <w:pPr>
        <w:rPr>
          <w:lang w:val="es-ES"/>
        </w:rPr>
      </w:pPr>
    </w:p>
    <w:p w14:paraId="4E5B2C99" w14:textId="6F693001" w:rsidR="005232E1" w:rsidRPr="005232E1" w:rsidRDefault="005232E1" w:rsidP="005232E1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NOTA</w:t>
      </w:r>
    </w:p>
    <w:p w14:paraId="28878598" w14:textId="79DC19A0" w:rsidR="00063680" w:rsidRPr="005232E1" w:rsidRDefault="00063680" w:rsidP="00063680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sz w:val="24"/>
          <w:szCs w:val="24"/>
          <w:u w:val="single"/>
          <w:lang w:val="es-ES"/>
        </w:rPr>
        <w:t>Día 2 (excursiones en Londres):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>Presentación en la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recepción del hotel a las 07.40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 xml:space="preserve">h. Inicio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excursión 07.50 horas. </w:t>
      </w:r>
    </w:p>
    <w:p w14:paraId="57D5E548" w14:textId="27484B14" w:rsidR="00063680" w:rsidRPr="005232E1" w:rsidRDefault="00063680" w:rsidP="005232E1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sz w:val="24"/>
          <w:szCs w:val="24"/>
          <w:u w:val="single"/>
          <w:lang w:val="es-ES"/>
        </w:rPr>
        <w:t>Día 3 (salida desde Londres):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>Presentación en la</w:t>
      </w:r>
      <w:r w:rsidR="005232E1" w:rsidRPr="005232E1">
        <w:rPr>
          <w:rFonts w:ascii="Cronos Pro Light" w:hAnsi="Cronos Pro Light" w:cs="Tahoma"/>
          <w:sz w:val="24"/>
          <w:szCs w:val="24"/>
          <w:lang w:val="es-ES"/>
        </w:rPr>
        <w:t xml:space="preserve"> recepción del hotel a las 07.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>5</w:t>
      </w:r>
      <w:r w:rsidR="005232E1" w:rsidRPr="005232E1">
        <w:rPr>
          <w:rFonts w:ascii="Cronos Pro Light" w:hAnsi="Cronos Pro Light" w:cs="Tahoma"/>
          <w:sz w:val="24"/>
          <w:szCs w:val="24"/>
          <w:lang w:val="es-ES"/>
        </w:rPr>
        <w:t>0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>h. Salida a las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08.00</w:t>
      </w:r>
      <w:r w:rsidR="005232E1">
        <w:rPr>
          <w:rFonts w:ascii="Cronos Pro Light" w:hAnsi="Cronos Pro Light" w:cs="Tahoma"/>
          <w:sz w:val="24"/>
          <w:szCs w:val="24"/>
          <w:lang w:val="es-ES"/>
        </w:rPr>
        <w:t>h con check out realizado.</w:t>
      </w:r>
    </w:p>
    <w:p w14:paraId="6886B087" w14:textId="77777777" w:rsidR="00D45026" w:rsidRPr="005232E1" w:rsidRDefault="00D45026" w:rsidP="00560338">
      <w:pPr>
        <w:rPr>
          <w:rFonts w:ascii="Cronos Pro Light" w:hAnsi="Cronos Pro Light" w:cs="Tahoma"/>
          <w:sz w:val="24"/>
          <w:szCs w:val="24"/>
          <w:lang w:val="es-ES"/>
        </w:rPr>
      </w:pPr>
    </w:p>
    <w:sectPr w:rsidR="00D45026" w:rsidRPr="00523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B05"/>
    <w:multiLevelType w:val="hybridMultilevel"/>
    <w:tmpl w:val="9D08CEDC"/>
    <w:lvl w:ilvl="0" w:tplc="7742876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03B81"/>
    <w:multiLevelType w:val="hybridMultilevel"/>
    <w:tmpl w:val="49F49362"/>
    <w:lvl w:ilvl="0" w:tplc="7FC64E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118E1"/>
    <w:multiLevelType w:val="hybridMultilevel"/>
    <w:tmpl w:val="B3203F88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2A1C4C"/>
    <w:multiLevelType w:val="hybridMultilevel"/>
    <w:tmpl w:val="86E8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9E76EB"/>
    <w:multiLevelType w:val="hybridMultilevel"/>
    <w:tmpl w:val="CED8D46A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0A6475"/>
    <w:multiLevelType w:val="hybridMultilevel"/>
    <w:tmpl w:val="AEBCF312"/>
    <w:lvl w:ilvl="0" w:tplc="B860B4E2">
      <w:start w:val="1"/>
      <w:numFmt w:val="bullet"/>
      <w:pStyle w:val="TDC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C60132"/>
    <w:multiLevelType w:val="hybridMultilevel"/>
    <w:tmpl w:val="655A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537980">
    <w:abstractNumId w:val="4"/>
  </w:num>
  <w:num w:numId="2" w16cid:durableId="345519031">
    <w:abstractNumId w:val="6"/>
  </w:num>
  <w:num w:numId="3" w16cid:durableId="803816942">
    <w:abstractNumId w:val="1"/>
  </w:num>
  <w:num w:numId="4" w16cid:durableId="2057855104">
    <w:abstractNumId w:val="0"/>
  </w:num>
  <w:num w:numId="5" w16cid:durableId="402030176">
    <w:abstractNumId w:val="5"/>
  </w:num>
  <w:num w:numId="6" w16cid:durableId="1735196964">
    <w:abstractNumId w:val="2"/>
  </w:num>
  <w:num w:numId="7" w16cid:durableId="935671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D"/>
    <w:rsid w:val="000012F3"/>
    <w:rsid w:val="00033803"/>
    <w:rsid w:val="00037ADE"/>
    <w:rsid w:val="00063680"/>
    <w:rsid w:val="00077B15"/>
    <w:rsid w:val="000925EB"/>
    <w:rsid w:val="001B634C"/>
    <w:rsid w:val="002961B4"/>
    <w:rsid w:val="002C57ED"/>
    <w:rsid w:val="0040207D"/>
    <w:rsid w:val="0047584C"/>
    <w:rsid w:val="004B09B7"/>
    <w:rsid w:val="005232E1"/>
    <w:rsid w:val="00540405"/>
    <w:rsid w:val="00560338"/>
    <w:rsid w:val="005A479E"/>
    <w:rsid w:val="005B2D2B"/>
    <w:rsid w:val="006B3239"/>
    <w:rsid w:val="006E0ECE"/>
    <w:rsid w:val="007841C0"/>
    <w:rsid w:val="007F7746"/>
    <w:rsid w:val="008C736B"/>
    <w:rsid w:val="009776F4"/>
    <w:rsid w:val="009C0E49"/>
    <w:rsid w:val="009E5D55"/>
    <w:rsid w:val="00A51622"/>
    <w:rsid w:val="00AD097F"/>
    <w:rsid w:val="00B44874"/>
    <w:rsid w:val="00BB4E70"/>
    <w:rsid w:val="00BF2162"/>
    <w:rsid w:val="00C53C71"/>
    <w:rsid w:val="00C652A5"/>
    <w:rsid w:val="00C70B51"/>
    <w:rsid w:val="00D45026"/>
    <w:rsid w:val="00DF2D6C"/>
    <w:rsid w:val="00E67DF8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163"/>
  <w15:chartTrackingRefBased/>
  <w15:docId w15:val="{2AA5E1C2-4A4E-4B6A-ACAF-19C91F7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E1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7D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Destacado">
    <w:name w:val="Destacado"/>
    <w:uiPriority w:val="20"/>
    <w:qFormat/>
    <w:rsid w:val="00033803"/>
    <w:rPr>
      <w:i/>
      <w:iCs/>
    </w:rPr>
  </w:style>
  <w:style w:type="paragraph" w:styleId="Prrafodelista">
    <w:name w:val="List Paragraph"/>
    <w:basedOn w:val="Normal"/>
    <w:uiPriority w:val="34"/>
    <w:qFormat/>
    <w:rsid w:val="0047584C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5A479E"/>
    <w:pPr>
      <w:framePr w:hSpace="180" w:wrap="around" w:vAnchor="text" w:hAnchor="margin" w:xAlign="center" w:y="9"/>
      <w:numPr>
        <w:numId w:val="5"/>
      </w:numPr>
      <w:tabs>
        <w:tab w:val="left" w:pos="567"/>
        <w:tab w:val="right" w:pos="9498"/>
      </w:tabs>
    </w:pPr>
    <w:rPr>
      <w:rFonts w:cs="Tahoma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2023-09-05T09:50:00Z</cp:lastPrinted>
  <dcterms:created xsi:type="dcterms:W3CDTF">2024-01-10T15:43:00Z</dcterms:created>
  <dcterms:modified xsi:type="dcterms:W3CDTF">2024-01-10T15:44:00Z</dcterms:modified>
</cp:coreProperties>
</file>