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14D" w:rsidRPr="00BF183B" w:rsidRDefault="00DF173D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bookmarkStart w:id="0" w:name="_gjdgxs" w:colFirst="0" w:colLast="0"/>
      <w:bookmarkEnd w:id="0"/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EL SUR</w:t>
      </w:r>
      <w:r w:rsidR="00CC0CEF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EN AVE</w:t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</w:p>
    <w:p w:rsidR="00F74009" w:rsidRPr="00BF183B" w:rsidRDefault="00DF173D" w:rsidP="00335789">
      <w:pPr>
        <w:spacing w:line="259" w:lineRule="auto"/>
        <w:rPr>
          <w:rFonts w:ascii="Cronos Pro Light" w:eastAsia="Cronos Pro Light" w:hAnsi="Cronos Pro Light" w:cs="Cronos Pro Light"/>
          <w:color w:val="E2AC00"/>
          <w:sz w:val="28"/>
          <w:szCs w:val="28"/>
        </w:rPr>
      </w:pP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SEVILLA • </w:t>
      </w:r>
      <w:r w:rsidR="0065063E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CÓRDOBA • </w:t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COSTA DEL SOL • </w:t>
      </w:r>
      <w:r w:rsidR="0065063E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FUENTE VAQUEROS • </w:t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GRANADA </w:t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65063E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65063E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65063E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65063E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65063E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65063E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color w:val="E2AC00"/>
          <w:sz w:val="28"/>
          <w:szCs w:val="28"/>
        </w:rPr>
        <w:t>6 días</w:t>
      </w:r>
      <w:r w:rsidR="00780D7F">
        <w:rPr>
          <w:rFonts w:ascii="Cronos Pro Light" w:eastAsia="Cronos Pro Light" w:hAnsi="Cronos Pro Light" w:cs="Cronos Pro Light"/>
          <w:color w:val="E2AC00"/>
          <w:sz w:val="28"/>
          <w:szCs w:val="28"/>
        </w:rPr>
        <w:t xml:space="preserve"> 595 €</w:t>
      </w:r>
    </w:p>
    <w:p w:rsidR="00F74009" w:rsidRDefault="00F74009">
      <w:pPr>
        <w:rPr>
          <w:rFonts w:ascii="Cronos Pro Light" w:eastAsia="Cronos Pro Light" w:hAnsi="Cronos Pro Light" w:cs="Cronos Pro Light"/>
          <w:b/>
          <w:color w:val="009999"/>
          <w:sz w:val="28"/>
          <w:szCs w:val="28"/>
        </w:rPr>
      </w:pPr>
    </w:p>
    <w:p w:rsidR="00CC0CEF" w:rsidRDefault="00CC0CEF" w:rsidP="00CC0CE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bookmarkStart w:id="1" w:name="_30j0zll" w:colFirst="0" w:colLast="0"/>
      <w:bookmarkEnd w:id="1"/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1 </w:t>
      </w: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MADRID • SEVILLA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(jueves) </w:t>
      </w:r>
      <w:bookmarkStart w:id="2" w:name="_1fob9te"/>
      <w:bookmarkEnd w:id="2"/>
    </w:p>
    <w:p w:rsidR="00CC0CEF" w:rsidRDefault="00CC0CEF" w:rsidP="00CC0CE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proofErr w:type="gramStart"/>
      <w:r>
        <w:rPr>
          <w:rFonts w:ascii="Cronos Pro Light" w:eastAsia="Cronos Pro Light" w:hAnsi="Cronos Pro Light" w:cs="Cronos Pro Light"/>
          <w:sz w:val="22"/>
          <w:szCs w:val="22"/>
        </w:rPr>
        <w:t>Saldremos desde</w:t>
      </w:r>
      <w:proofErr w:type="gramEnd"/>
      <w:r>
        <w:rPr>
          <w:rFonts w:ascii="Cronos Pro Light" w:eastAsia="Cronos Pro Light" w:hAnsi="Cronos Pro Light" w:cs="Cronos Pro Light"/>
          <w:sz w:val="22"/>
          <w:szCs w:val="22"/>
        </w:rPr>
        <w:t xml:space="preserve"> la estación </w:t>
      </w:r>
      <w:r>
        <w:rPr>
          <w:rFonts w:ascii="Cronos Pro Light" w:eastAsia="Cronos Pro Light" w:hAnsi="Cronos Pro Light" w:cs="Cronos Pro Light"/>
          <w:b/>
          <w:sz w:val="22"/>
          <w:szCs w:val="22"/>
        </w:rPr>
        <w:t>Madrid Puerta de Atocha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del Ave destino a </w:t>
      </w:r>
      <w:r>
        <w:rPr>
          <w:rFonts w:ascii="Cronos Pro Light" w:eastAsia="Cronos Pro Light" w:hAnsi="Cronos Pro Light" w:cs="Cronos Pro Light"/>
          <w:b/>
          <w:sz w:val="22"/>
          <w:szCs w:val="22"/>
        </w:rPr>
        <w:t>Sevilla</w:t>
      </w:r>
      <w:r>
        <w:rPr>
          <w:rFonts w:ascii="Cronos Pro Light" w:eastAsia="Cronos Pro Light" w:hAnsi="Cronos Pro Light" w:cs="Cronos Pro Light"/>
          <w:sz w:val="22"/>
          <w:szCs w:val="22"/>
        </w:rPr>
        <w:t>. Traslado por su cuenta al hotel. Alojamiento.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color w:val="000000"/>
          <w:sz w:val="22"/>
          <w:szCs w:val="22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2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SEVILLA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(viernes)</w:t>
      </w: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Por la mañana 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>visitaremos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la ciudad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y 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recorreremos las principales calles, avenidas, plazas y monumentos como, el </w:t>
      </w:r>
      <w:r w:rsidR="0064414D" w:rsidRPr="00BF183B">
        <w:rPr>
          <w:rFonts w:ascii="Cronos Pro Light" w:eastAsia="Cronos Pro Light" w:hAnsi="Cronos Pro Light" w:cs="Cronos Pro Light"/>
          <w:b/>
          <w:sz w:val="22"/>
          <w:szCs w:val="22"/>
        </w:rPr>
        <w:t>P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arque de María Luisa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sede de la Exposición Iberoamericana de 1929, donde aún se conservan pabellones como 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>los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de Argentina, Brasil, Colombia, México, los cuales hoy albergan diferentes instituciones. Visitaremos la bella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Plaza </w:t>
      </w:r>
      <w:r w:rsidR="0064414D" w:rsidRP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de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España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Jardines de Murillo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el famoso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Barrio de Santa Cruz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. Tarde libre. Para su comodidad les 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>ofreceremos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traslados al hotel a las 15.00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y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18.00 horas. Por la noche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posibilidad de realizar la visita opcional a un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espectáculo </w:t>
      </w:r>
      <w:r w:rsidR="00BF183B" w:rsidRPr="00BF183B">
        <w:rPr>
          <w:rFonts w:ascii="Cronos Pro Light" w:eastAsia="Cronos Pro Light" w:hAnsi="Cronos Pro Light" w:cs="Cronos Pro Light"/>
          <w:b/>
          <w:sz w:val="22"/>
          <w:szCs w:val="22"/>
        </w:rPr>
        <w:t>de música y danza española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Alojamiento.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3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SEVILLA • CÓRDOBA • COSTA DEL SOL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(sábado) </w:t>
      </w:r>
      <w:r w:rsidR="009D20C6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364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="0064414D"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Saldremos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hacia la ciudad de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Córdoba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llegada y visita de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Mezquita - Catedral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considerada Patrimonio de la Humanidad por la Unesco, única en el mundo que muestra la cultura de los omeyas y la combinación de los estilos gótico, renacentista y barroco, cuyas obras se iniciaron en el siglo VIII.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Finalizaremos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la visita de esta ciudad con un recorrido a pie por el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Barrio de la Judería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Por la tarde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salida hacia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Costa del Sol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 xml:space="preserve"> Disfrutaremos de tiempo libre en </w:t>
      </w:r>
      <w:r w:rsidR="00BF183B">
        <w:rPr>
          <w:rFonts w:ascii="Cronos Pro Light" w:eastAsia="Cronos Pro Light" w:hAnsi="Cronos Pro Light" w:cs="Cronos Pro Light"/>
          <w:b/>
          <w:sz w:val="22"/>
          <w:szCs w:val="22"/>
        </w:rPr>
        <w:t>Puerto Banús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. Continuación al hotel. 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lojamiento. 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4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COSTA DEL SOL • FUENTE VAQUEROS • GRANADA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(domingo) </w:t>
      </w:r>
      <w:r w:rsidR="0026718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197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="0064414D"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Salida hacia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Fuente Vaqueros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donde visitaremos el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Museo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Casa Natal de Federico García Lorca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 xml:space="preserve"> (entrada incluida)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conociendo las estancias de la casa donde destaca el granero, convertido en exposición de cartas, dibujos, libros del poeta. Continuación 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Granada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llegada y alojamiento. Posibilidad de participar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en la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excursión opcional para disfrutar de una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Zambra Gitana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(espectáculo).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5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GRANADA</w:t>
      </w:r>
      <w:r w:rsidRPr="00BF183B">
        <w:rPr>
          <w:rFonts w:ascii="Cronos Pro Light" w:eastAsia="Cronos Pro Light" w:hAnsi="Cronos Pro Light" w:cs="Cronos Pro Light"/>
          <w:b/>
          <w:color w:val="FFC00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(lunes)</w:t>
      </w:r>
    </w:p>
    <w:p w:rsidR="00F74009" w:rsidRPr="00DF173D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Durante este día realizaremos la visita de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Alhambra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también reconocida como Patrimonio de la Humanidad por la Unesco y considerado el monumento más visitado de España. Conoceremos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Palacios Nazaríes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 xml:space="preserve"> donde podremos encontrar el famoso </w:t>
      </w:r>
      <w:r w:rsidR="00BF183B" w:rsidRPr="00BF183B">
        <w:rPr>
          <w:rFonts w:ascii="Cronos Pro Light" w:eastAsia="Cronos Pro Light" w:hAnsi="Cronos Pro Light" w:cs="Cronos Pro Light"/>
          <w:b/>
          <w:sz w:val="22"/>
          <w:szCs w:val="22"/>
        </w:rPr>
        <w:t>Patio de los Leones</w:t>
      </w:r>
      <w:r w:rsid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 y la Sala de los Abencerrajes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el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Palacio de Carlos V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Jardines del Generalife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 xml:space="preserve"> lugar de descanso de los reyes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de Granada donde encontramos la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Acequia Real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y 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los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Baños Árabes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 etc. El horario será el que asigne el Patronato de la Alhambra, entidad que controla y regula el acceso. Resto del día libre.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Por la tarde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>excursión opcional a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 Barrio árabe del </w:t>
      </w:r>
      <w:r w:rsidR="00BF183B" w:rsidRPr="00DF173D">
        <w:rPr>
          <w:rFonts w:ascii="Cronos Pro Light" w:eastAsia="Cronos Pro Light" w:hAnsi="Cronos Pro Light" w:cs="Cronos Pro Light"/>
          <w:b/>
          <w:sz w:val="22"/>
          <w:szCs w:val="22"/>
        </w:rPr>
        <w:t>Albaicín</w:t>
      </w:r>
      <w:r>
        <w:rPr>
          <w:rFonts w:ascii="Cronos Pro Light" w:eastAsia="Cronos Pro Light" w:hAnsi="Cronos Pro Light" w:cs="Cronos Pro Light"/>
          <w:b/>
          <w:sz w:val="22"/>
          <w:szCs w:val="22"/>
        </w:rPr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y la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Capilla Real</w:t>
      </w:r>
      <w:r>
        <w:rPr>
          <w:rFonts w:ascii="Cronos Pro Light" w:eastAsia="Cronos Pro Light" w:hAnsi="Cronos Pro Light" w:cs="Cronos Pro Light"/>
          <w:sz w:val="22"/>
          <w:szCs w:val="22"/>
        </w:rPr>
        <w:t>, lugar donde se encuentra el mausoleo de los Reyes Católicos.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CC0CEF" w:rsidRDefault="00CC0CEF" w:rsidP="00CC0CEF">
      <w:pPr>
        <w:jc w:val="both"/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6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GRANADA • MADRID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(martes) </w:t>
      </w:r>
    </w:p>
    <w:p w:rsidR="00CC0CEF" w:rsidRDefault="00CC0CEF" w:rsidP="00CC0CE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223C40">
        <w:rPr>
          <w:rFonts w:ascii="Cronos Pro Light" w:eastAsia="Cronos Pro Light" w:hAnsi="Cronos Pro Light" w:cs="Cronos Pro Light"/>
          <w:sz w:val="22"/>
          <w:szCs w:val="22"/>
        </w:rPr>
        <w:t xml:space="preserve">Desayuno. Tiempo libre y a la hora prevista traslado por su cuenta a la estación </w:t>
      </w:r>
      <w:r w:rsidRPr="00223C40">
        <w:rPr>
          <w:rFonts w:ascii="Cronos Pro Light" w:eastAsia="Cronos Pro Light" w:hAnsi="Cronos Pro Light" w:cs="Cronos Pro Light"/>
          <w:b/>
          <w:sz w:val="22"/>
          <w:szCs w:val="22"/>
        </w:rPr>
        <w:t>Mariana Pineda</w:t>
      </w:r>
      <w:r w:rsidRPr="00223C40">
        <w:rPr>
          <w:rFonts w:ascii="Cronos Pro Light" w:eastAsia="Cronos Pro Light" w:hAnsi="Cronos Pro Light" w:cs="Cronos Pro Light"/>
          <w:sz w:val="22"/>
          <w:szCs w:val="22"/>
        </w:rPr>
        <w:t xml:space="preserve"> para tomar el ave de regreso a </w:t>
      </w:r>
      <w:r w:rsidRPr="00223C40">
        <w:rPr>
          <w:rFonts w:ascii="Cronos Pro Light" w:eastAsia="Cronos Pro Light" w:hAnsi="Cronos Pro Light" w:cs="Cronos Pro Light"/>
          <w:b/>
          <w:sz w:val="22"/>
          <w:szCs w:val="22"/>
        </w:rPr>
        <w:t>Madrid</w:t>
      </w:r>
      <w:r w:rsidRPr="00223C40">
        <w:rPr>
          <w:rFonts w:ascii="Cronos Pro Light" w:eastAsia="Cronos Pro Light" w:hAnsi="Cronos Pro Light" w:cs="Cronos Pro Light"/>
          <w:sz w:val="22"/>
          <w:szCs w:val="22"/>
        </w:rPr>
        <w:t>. Y con una cordial despedida, diremos… ¡Hasta pronto!</w:t>
      </w:r>
    </w:p>
    <w:p w:rsidR="00780D7F" w:rsidRDefault="00780D7F" w:rsidP="00CC0CE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780D7F" w:rsidRDefault="00780D7F" w:rsidP="00CC0CE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780D7F" w:rsidRDefault="00780D7F" w:rsidP="00CC0CE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780D7F" w:rsidRDefault="00780D7F" w:rsidP="00CC0CE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780D7F" w:rsidRDefault="00780D7F" w:rsidP="00CC0CE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780D7F" w:rsidRDefault="00780D7F" w:rsidP="00CC0CE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780D7F" w:rsidRDefault="00780D7F" w:rsidP="00CC0CE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780D7F" w:rsidRDefault="00780D7F" w:rsidP="00CC0CE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780D7F" w:rsidRDefault="00780D7F" w:rsidP="00CC0CE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780D7F" w:rsidRDefault="00780D7F" w:rsidP="00CC0CE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lastRenderedPageBreak/>
        <w:t>SALIDAS 2019/2020</w:t>
      </w: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Marzo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Abril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Mayo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Junio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27</w:t>
      </w: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Julio 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Agosto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29</w:t>
      </w: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Septiembre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Octubre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10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31</w:t>
      </w: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Noviembre</w:t>
      </w:r>
      <w:r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Diciembre</w:t>
      </w:r>
      <w:r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Enero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Febrero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27</w:t>
      </w: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Marzo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PRECIOS POR PERSONA EN EUROS</w:t>
      </w: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En habitación doble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595</w:t>
      </w: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En habitación triple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585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En habitación </w:t>
      </w:r>
      <w:proofErr w:type="gramStart"/>
      <w:r>
        <w:rPr>
          <w:rFonts w:ascii="Cronos Pro Light" w:eastAsia="Cronos Pro Light" w:hAnsi="Cronos Pro Light" w:cs="Cronos Pro Light"/>
          <w:sz w:val="22"/>
          <w:szCs w:val="22"/>
        </w:rPr>
        <w:t>single</w:t>
      </w:r>
      <w:proofErr w:type="gramEnd"/>
      <w:r>
        <w:rPr>
          <w:rFonts w:ascii="Cronos Pro Light" w:eastAsia="Cronos Pro Light" w:hAnsi="Cronos Pro Light" w:cs="Cronos Pro Light"/>
          <w:sz w:val="22"/>
          <w:szCs w:val="22"/>
        </w:rPr>
        <w:tab/>
        <w:t>240</w:t>
      </w: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ab/>
      </w: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HOTELES PREVISTOS</w:t>
      </w: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</w:pP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NT.</w:t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CIUDAD</w:t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HOTEL</w:t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CAT.</w:t>
      </w: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Sevilla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Alcora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1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gramStart"/>
      <w:r>
        <w:rPr>
          <w:rFonts w:ascii="Cronos Pro Light" w:eastAsia="Cronos Pro Light" w:hAnsi="Cronos Pro Light" w:cs="Cronos Pro Light"/>
          <w:sz w:val="22"/>
          <w:szCs w:val="22"/>
        </w:rPr>
        <w:t>Costa</w:t>
      </w:r>
      <w:proofErr w:type="gramEnd"/>
      <w:r>
        <w:rPr>
          <w:rFonts w:ascii="Cronos Pro Light" w:eastAsia="Cronos Pro Light" w:hAnsi="Cronos Pro Light" w:cs="Cronos Pro Light"/>
          <w:sz w:val="22"/>
          <w:szCs w:val="22"/>
        </w:rPr>
        <w:t xml:space="preserve"> del Sol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Barceló Marbella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Sercotel Málaga</w:t>
      </w:r>
      <w:r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 xml:space="preserve">Sol </w:t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Guadalmar</w:t>
      </w:r>
      <w:proofErr w:type="spellEnd"/>
      <w:r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Granada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Saray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O Similares</w:t>
      </w: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780D7F" w:rsidRDefault="00780D7F" w:rsidP="00780D7F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EL PRECIO INCLUYE </w:t>
      </w:r>
    </w:p>
    <w:p w:rsidR="00780D7F" w:rsidRPr="00780D7F" w:rsidRDefault="00780D7F" w:rsidP="00780D7F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80D7F">
        <w:rPr>
          <w:rFonts w:ascii="Cronos Pro Light" w:eastAsia="Cronos Pro Light" w:hAnsi="Cronos Pro Light" w:cs="Cronos Pro Light"/>
          <w:sz w:val="22"/>
          <w:szCs w:val="22"/>
        </w:rPr>
        <w:t xml:space="preserve">Transporte en Ave Madrid - Sevilla y Granada - Madrid (Turista). </w:t>
      </w:r>
    </w:p>
    <w:p w:rsidR="00780D7F" w:rsidRPr="00780D7F" w:rsidRDefault="00780D7F" w:rsidP="00780D7F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80D7F">
        <w:rPr>
          <w:rFonts w:ascii="Cronos Pro Light" w:eastAsia="Cronos Pro Light" w:hAnsi="Cronos Pro Light" w:cs="Cronos Pro Light"/>
          <w:sz w:val="22"/>
          <w:szCs w:val="22"/>
        </w:rPr>
        <w:t xml:space="preserve">Experto guía acompañante. </w:t>
      </w:r>
    </w:p>
    <w:p w:rsidR="00780D7F" w:rsidRPr="00780D7F" w:rsidRDefault="00780D7F" w:rsidP="00780D7F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80D7F">
        <w:rPr>
          <w:rFonts w:ascii="Cronos Pro Light" w:eastAsia="Cronos Pro Light" w:hAnsi="Cronos Pro Light" w:cs="Cronos Pro Light"/>
          <w:sz w:val="22"/>
          <w:szCs w:val="22"/>
        </w:rPr>
        <w:t xml:space="preserve">Visitas con guía local en Sevilla, Córdoba y Granada. </w:t>
      </w:r>
    </w:p>
    <w:p w:rsidR="00780D7F" w:rsidRPr="00780D7F" w:rsidRDefault="00780D7F" w:rsidP="00780D7F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80D7F">
        <w:rPr>
          <w:rFonts w:ascii="Cronos Pro Light" w:eastAsia="Cronos Pro Light" w:hAnsi="Cronos Pro Light" w:cs="Cronos Pro Light"/>
          <w:sz w:val="22"/>
          <w:szCs w:val="22"/>
        </w:rPr>
        <w:t xml:space="preserve">Entrada a la Mezquita-Catedral de Córdoba. </w:t>
      </w:r>
    </w:p>
    <w:p w:rsidR="00780D7F" w:rsidRPr="00780D7F" w:rsidRDefault="00780D7F" w:rsidP="00780D7F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80D7F">
        <w:rPr>
          <w:rFonts w:ascii="Cronos Pro Light" w:eastAsia="Cronos Pro Light" w:hAnsi="Cronos Pro Light" w:cs="Cronos Pro Light"/>
          <w:sz w:val="22"/>
          <w:szCs w:val="22"/>
        </w:rPr>
        <w:t xml:space="preserve">Entrada Casa Natal Federico García Lorca. </w:t>
      </w:r>
    </w:p>
    <w:p w:rsidR="00780D7F" w:rsidRPr="00780D7F" w:rsidRDefault="00780D7F" w:rsidP="00780D7F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80D7F">
        <w:rPr>
          <w:rFonts w:ascii="Cronos Pro Light" w:eastAsia="Cronos Pro Light" w:hAnsi="Cronos Pro Light" w:cs="Cronos Pro Light"/>
          <w:sz w:val="22"/>
          <w:szCs w:val="22"/>
        </w:rPr>
        <w:t xml:space="preserve">Entrada a la Alhambra de Granada (nota pág. 5). </w:t>
      </w:r>
    </w:p>
    <w:p w:rsidR="00780D7F" w:rsidRPr="00780D7F" w:rsidRDefault="00780D7F" w:rsidP="00780D7F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80D7F">
        <w:rPr>
          <w:rFonts w:ascii="Cronos Pro Light" w:eastAsia="Cronos Pro Light" w:hAnsi="Cronos Pro Light" w:cs="Cronos Pro Light"/>
          <w:sz w:val="22"/>
          <w:szCs w:val="22"/>
        </w:rPr>
        <w:t xml:space="preserve">Desayuno diario. </w:t>
      </w:r>
    </w:p>
    <w:p w:rsidR="00780D7F" w:rsidRPr="00780D7F" w:rsidRDefault="00780D7F" w:rsidP="00780D7F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80D7F">
        <w:rPr>
          <w:rFonts w:ascii="Cronos Pro Light" w:eastAsia="Cronos Pro Light" w:hAnsi="Cronos Pro Light" w:cs="Cronos Pro Light"/>
          <w:sz w:val="22"/>
          <w:szCs w:val="22"/>
        </w:rPr>
        <w:t>Seguro turístico.</w:t>
      </w:r>
    </w:p>
    <w:p w:rsidR="00F74009" w:rsidRPr="00BF183B" w:rsidRDefault="00F74009" w:rsidP="00CC0CE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bookmarkStart w:id="3" w:name="_GoBack"/>
      <w:bookmarkEnd w:id="3"/>
    </w:p>
    <w:sectPr w:rsidR="00F74009" w:rsidRPr="00BF183B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onos Pro Light">
    <w:panose1 w:val="020C04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5200"/>
    <w:multiLevelType w:val="hybridMultilevel"/>
    <w:tmpl w:val="3C2E4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3E16"/>
    <w:multiLevelType w:val="hybridMultilevel"/>
    <w:tmpl w:val="0C00B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09"/>
    <w:rsid w:val="0026718A"/>
    <w:rsid w:val="00335789"/>
    <w:rsid w:val="004F6975"/>
    <w:rsid w:val="0064414D"/>
    <w:rsid w:val="0065063E"/>
    <w:rsid w:val="00780D7F"/>
    <w:rsid w:val="009D20C6"/>
    <w:rsid w:val="00B93A72"/>
    <w:rsid w:val="00BF183B"/>
    <w:rsid w:val="00CC0CEF"/>
    <w:rsid w:val="00DF173D"/>
    <w:rsid w:val="00F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70CD"/>
  <w15:docId w15:val="{EF0C7013-772F-4648-B5E0-3ECB5A90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78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Núñez</dc:creator>
  <cp:lastModifiedBy>Beatriz Núñez</cp:lastModifiedBy>
  <cp:revision>7</cp:revision>
  <dcterms:created xsi:type="dcterms:W3CDTF">2018-09-12T08:01:00Z</dcterms:created>
  <dcterms:modified xsi:type="dcterms:W3CDTF">2018-10-30T16:09:00Z</dcterms:modified>
</cp:coreProperties>
</file>